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word/document.xml" ContentType="application/vnd.openxmlformats-officedocument.wordprocessingml.document.main+xml"/>
  <Override PartName="/word/header3.xml" ContentType="application/vnd.openxmlformats-officedocument.wordprocessingml.header+xml"/>
  <Override PartName="/word/styles.xml" ContentType="application/vnd.openxmlformats-officedocument.wordprocessingml.styles+xml"/>
  <Override PartName="/word/fontTable.xml" ContentType="application/vnd.openxmlformats-officedocument.wordprocessingml.fontTable+xml"/>
  <Override PartName="/word/header2.xml" ContentType="application/vnd.openxmlformats-officedocument.wordprocessingml.header+xml"/>
  <Override PartName="/word/media/image1.png" ContentType="image/png"/>
  <Override PartName="/word/media/image2.png" ContentType="image/png"/>
  <Override PartName="/word/media/image3.png" ContentType="image/png"/>
  <Override PartName="/word/numbering.xml" ContentType="application/vnd.openxmlformats-officedocument.wordprocessingml.numbering+xml"/>
  <Override PartName="/word/header1.xml" ContentType="application/vnd.openxmlformats-officedocument.wordprocessingml.header+xml"/>
  <Override PartName="/word/settings.xml" ContentType="application/vnd.openxmlformats-officedocument.wordprocessingml.settings+xml"/>
  <Override PartName="/word/theme/theme1.xml" ContentType="application/vnd.openxmlformats-officedocument.theme+xml"/>
  <Override PartName="/word/_rels/header3.xml.rels" ContentType="application/vnd.openxmlformats-package.relationships+xml"/>
  <Override PartName="/word/_rels/document.xml.rels" ContentType="application/vnd.openxmlformats-package.relationships+xml"/>
  <Override PartName="/word/_rels/header2.xml.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customXml/item1.xml" ContentType="application/xml"/>
  <Override PartName="/customXml/item2.xml" ContentType="application/xml"/>
  <Override PartName="/customXml/itemProps1.xml" ContentType="application/vnd.openxmlformats-officedocument.customXmlProperties+xml"/>
  <Override PartName="/customXml/item3.xml" ContentType="application/xml"/>
  <Override PartName="/customXml/itemProps2.xml" ContentType="application/vnd.openxmlformats-officedocument.customXmlProperties+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itemProps3.xml" ContentType="application/vnd.openxmlformats-officedocument.customXmlPropertie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rFonts w:ascii="Arial" w:hAnsi="Arial" w:cs="Arial"/>
          <w:sz w:val="14"/>
          <w:szCs w:val="14"/>
        </w:rPr>
      </w:pPr>
      <w:r>
        <w:rPr>
          <w:rFonts w:cs="Arial" w:ascii="Arial" w:hAnsi="Arial"/>
          <w:sz w:val="14"/>
          <w:szCs w:val="14"/>
        </w:rPr>
      </w:r>
    </w:p>
    <w:tbl>
      <w:tblPr>
        <w:tblW w:w="10456" w:type="dxa"/>
        <w:jc w:val="start"/>
        <w:tblInd w:w="0" w:type="dxa"/>
        <w:tblLayout w:type="fixed"/>
        <w:tblCellMar>
          <w:top w:w="0" w:type="dxa"/>
          <w:start w:w="108" w:type="dxa"/>
          <w:bottom w:w="0" w:type="dxa"/>
          <w:end w:w="108" w:type="dxa"/>
        </w:tblCellMar>
        <w:tblLook w:firstRow="1" w:noVBand="1" w:lastRow="0" w:firstColumn="1" w:lastColumn="0" w:noHBand="0" w:val="04a0"/>
      </w:tblPr>
      <w:tblGrid>
        <w:gridCol w:w="1524"/>
        <w:gridCol w:w="8932"/>
      </w:tblGrid>
      <w:tr>
        <w:trPr>
          <w:trHeight w:val="253" w:hRule="atLeast"/>
        </w:trPr>
        <w:tc>
          <w:tcPr>
            <w:tcW w:w="10456" w:type="dxa"/>
            <w:gridSpan w:val="2"/>
            <w:tcBorders>
              <w:top w:val="single" w:sz="4" w:space="0" w:color="000000"/>
              <w:start w:val="single" w:sz="4" w:space="0" w:color="000000"/>
              <w:bottom w:val="single" w:sz="4" w:space="0" w:color="000000"/>
              <w:end w:val="single" w:sz="4" w:space="0" w:color="000000"/>
            </w:tcBorders>
            <w:shd w:color="auto" w:fill="2C76A0" w:val="clear"/>
          </w:tcPr>
          <w:p>
            <w:pPr>
              <w:pStyle w:val="Normal"/>
              <w:numPr>
                <w:ilvl w:val="0"/>
                <w:numId w:val="1"/>
              </w:numPr>
              <w:rPr>
                <w:rFonts w:ascii="Calibri" w:hAnsi="Calibri" w:cs="Calibri"/>
                <w:b/>
                <w:color w:val="FFFFFF"/>
                <w:sz w:val="22"/>
                <w:szCs w:val="22"/>
              </w:rPr>
            </w:pPr>
            <w:r>
              <w:rPr>
                <w:rFonts w:cs="Calibri" w:ascii="Calibri" w:hAnsi="Calibri"/>
                <w:b/>
                <w:color w:val="FFFFFF"/>
                <w:sz w:val="22"/>
                <w:szCs w:val="22"/>
              </w:rPr>
              <w:t>IDENTIFICAÇÃO DO ALUNO</w:t>
            </w:r>
          </w:p>
        </w:tc>
      </w:tr>
      <w:tr>
        <w:trPr>
          <w:trHeight w:val="253" w:hRule="atLeast"/>
        </w:trPr>
        <w:tc>
          <w:tcPr>
            <w:tcW w:w="1524" w:type="dxa"/>
            <w:tcBorders>
              <w:top w:val="single" w:sz="4" w:space="0" w:color="000000"/>
              <w:start w:val="single" w:sz="4" w:space="0" w:color="000000"/>
              <w:bottom w:val="single" w:sz="4" w:space="0" w:color="000000"/>
              <w:end w:val="single" w:sz="4" w:space="0" w:color="000000"/>
            </w:tcBorders>
            <w:vAlign w:val="center"/>
          </w:tcPr>
          <w:p>
            <w:pPr>
              <w:pStyle w:val="Normal"/>
              <w:spacing w:before="120" w:after="120"/>
              <w:rPr>
                <w:rFonts w:ascii="Calibri" w:hAnsi="Calibri" w:cs="Calibri"/>
                <w:b/>
                <w:bCs/>
                <w:sz w:val="22"/>
                <w:szCs w:val="22"/>
              </w:rPr>
            </w:pPr>
            <w:r>
              <w:rPr>
                <w:rFonts w:cs="Calibri" w:ascii="Calibri" w:hAnsi="Calibri"/>
                <w:b/>
                <w:bCs/>
                <w:sz w:val="22"/>
                <w:szCs w:val="22"/>
              </w:rPr>
              <w:t>Nome</w:t>
            </w:r>
          </w:p>
        </w:tc>
        <w:tc>
          <w:tcPr>
            <w:tcW w:w="8932" w:type="dxa"/>
            <w:tcBorders>
              <w:top w:val="single" w:sz="4" w:space="0" w:color="000000"/>
              <w:start w:val="single" w:sz="4" w:space="0" w:color="000000"/>
              <w:bottom w:val="single" w:sz="4" w:space="0" w:color="000000"/>
              <w:end w:val="single" w:sz="4" w:space="0" w:color="000000"/>
            </w:tcBorders>
          </w:tcPr>
          <w:p>
            <w:pPr>
              <w:pStyle w:val="Normal"/>
              <w:spacing w:before="120" w:after="120"/>
              <w:rPr>
                <w:rFonts w:ascii="Calibri" w:hAnsi="Calibri" w:cs="Calibri"/>
                <w:sz w:val="22"/>
                <w:szCs w:val="22"/>
              </w:rPr>
            </w:pPr>
            <w:r>
              <w:rPr>
                <w:rFonts w:cs="Calibri" w:ascii="Calibri" w:hAnsi="Calibri"/>
                <w:sz w:val="22"/>
                <w:szCs w:val="22"/>
              </w:rPr>
              <w:t xml:space="preserve">Eduardo Bresolin </w:t>
            </w:r>
          </w:p>
        </w:tc>
      </w:tr>
      <w:tr>
        <w:trPr>
          <w:trHeight w:val="242" w:hRule="atLeast"/>
        </w:trPr>
        <w:tc>
          <w:tcPr>
            <w:tcW w:w="1524" w:type="dxa"/>
            <w:tcBorders>
              <w:top w:val="single" w:sz="4" w:space="0" w:color="000000"/>
              <w:start w:val="single" w:sz="4" w:space="0" w:color="000000"/>
              <w:bottom w:val="single" w:sz="4" w:space="0" w:color="000000"/>
              <w:end w:val="single" w:sz="4" w:space="0" w:color="000000"/>
            </w:tcBorders>
            <w:vAlign w:val="center"/>
          </w:tcPr>
          <w:p>
            <w:pPr>
              <w:pStyle w:val="Normal"/>
              <w:spacing w:before="120" w:after="120"/>
              <w:rPr>
                <w:rFonts w:ascii="Calibri" w:hAnsi="Calibri" w:cs="Calibri"/>
                <w:b/>
                <w:bCs/>
                <w:sz w:val="22"/>
                <w:szCs w:val="22"/>
              </w:rPr>
            </w:pPr>
            <w:r>
              <w:rPr>
                <w:rFonts w:cs="Calibri" w:ascii="Calibri" w:hAnsi="Calibri"/>
                <w:b/>
                <w:bCs/>
                <w:sz w:val="22"/>
                <w:szCs w:val="22"/>
              </w:rPr>
              <w:t>RGM</w:t>
            </w:r>
          </w:p>
        </w:tc>
        <w:tc>
          <w:tcPr>
            <w:tcW w:w="8932" w:type="dxa"/>
            <w:tcBorders>
              <w:top w:val="single" w:sz="4" w:space="0" w:color="000000"/>
              <w:start w:val="single" w:sz="4" w:space="0" w:color="000000"/>
              <w:bottom w:val="single" w:sz="4" w:space="0" w:color="000000"/>
              <w:end w:val="single" w:sz="4" w:space="0" w:color="000000"/>
            </w:tcBorders>
          </w:tcPr>
          <w:p>
            <w:pPr>
              <w:pStyle w:val="Normal"/>
              <w:spacing w:before="120" w:after="120"/>
              <w:rPr>
                <w:rFonts w:ascii="Calibri" w:hAnsi="Calibri" w:cs="Calibri"/>
                <w:sz w:val="22"/>
                <w:szCs w:val="22"/>
              </w:rPr>
            </w:pPr>
            <w:r>
              <w:rPr>
                <w:rFonts w:cs="Calibri" w:ascii="Calibri" w:hAnsi="Calibri"/>
                <w:sz w:val="22"/>
                <w:szCs w:val="22"/>
              </w:rPr>
              <w:t xml:space="preserve">33877751 </w:t>
            </w:r>
          </w:p>
        </w:tc>
      </w:tr>
      <w:tr>
        <w:trPr>
          <w:trHeight w:val="242" w:hRule="atLeast"/>
        </w:trPr>
        <w:tc>
          <w:tcPr>
            <w:tcW w:w="1524" w:type="dxa"/>
            <w:tcBorders>
              <w:top w:val="single" w:sz="4" w:space="0" w:color="000000"/>
              <w:start w:val="single" w:sz="4" w:space="0" w:color="000000"/>
              <w:bottom w:val="single" w:sz="4" w:space="0" w:color="000000"/>
              <w:end w:val="single" w:sz="4" w:space="0" w:color="000000"/>
            </w:tcBorders>
            <w:vAlign w:val="center"/>
          </w:tcPr>
          <w:p>
            <w:pPr>
              <w:pStyle w:val="Normal"/>
              <w:spacing w:before="120" w:after="120"/>
              <w:rPr>
                <w:rFonts w:ascii="Calibri" w:hAnsi="Calibri" w:cs="Calibri"/>
                <w:b/>
                <w:bCs/>
                <w:sz w:val="22"/>
                <w:szCs w:val="22"/>
              </w:rPr>
            </w:pPr>
            <w:r>
              <w:rPr>
                <w:rFonts w:cs="Calibri" w:ascii="Calibri" w:hAnsi="Calibri"/>
                <w:b/>
                <w:bCs/>
                <w:sz w:val="22"/>
                <w:szCs w:val="22"/>
              </w:rPr>
              <w:t>Curso</w:t>
            </w:r>
          </w:p>
        </w:tc>
        <w:tc>
          <w:tcPr>
            <w:tcW w:w="8932" w:type="dxa"/>
            <w:tcBorders>
              <w:top w:val="single" w:sz="4" w:space="0" w:color="000000"/>
              <w:start w:val="single" w:sz="4" w:space="0" w:color="000000"/>
              <w:bottom w:val="single" w:sz="4" w:space="0" w:color="000000"/>
              <w:end w:val="single" w:sz="4" w:space="0" w:color="000000"/>
            </w:tcBorders>
          </w:tcPr>
          <w:p>
            <w:pPr>
              <w:pStyle w:val="Normal"/>
              <w:spacing w:before="120" w:after="120"/>
              <w:rPr>
                <w:rFonts w:ascii="Calibri" w:hAnsi="Calibri" w:cs="Calibri"/>
                <w:sz w:val="22"/>
                <w:szCs w:val="22"/>
              </w:rPr>
            </w:pPr>
            <w:r>
              <w:rPr>
                <w:rFonts w:cs="Calibri" w:ascii="Calibri" w:hAnsi="Calibri"/>
                <w:sz w:val="22"/>
                <w:szCs w:val="22"/>
              </w:rPr>
              <w:t xml:space="preserve">Ciências da Computação </w:t>
            </w:r>
          </w:p>
        </w:tc>
      </w:tr>
      <w:tr>
        <w:trPr>
          <w:trHeight w:val="253" w:hRule="atLeast"/>
        </w:trPr>
        <w:tc>
          <w:tcPr>
            <w:tcW w:w="1524" w:type="dxa"/>
            <w:tcBorders>
              <w:top w:val="single" w:sz="4" w:space="0" w:color="000000"/>
              <w:start w:val="single" w:sz="4" w:space="0" w:color="000000"/>
              <w:bottom w:val="single" w:sz="4" w:space="0" w:color="000000"/>
              <w:end w:val="single" w:sz="4" w:space="0" w:color="000000"/>
            </w:tcBorders>
            <w:vAlign w:val="center"/>
          </w:tcPr>
          <w:p>
            <w:pPr>
              <w:pStyle w:val="Normal"/>
              <w:spacing w:before="120" w:after="120"/>
              <w:rPr>
                <w:rFonts w:ascii="Calibri" w:hAnsi="Calibri" w:cs="Calibri"/>
                <w:b/>
                <w:bCs/>
                <w:sz w:val="22"/>
                <w:szCs w:val="22"/>
              </w:rPr>
            </w:pPr>
            <w:r>
              <w:rPr>
                <w:rFonts w:cs="Calibri" w:ascii="Calibri" w:hAnsi="Calibri"/>
                <w:b/>
                <w:bCs/>
                <w:sz w:val="22"/>
                <w:szCs w:val="22"/>
              </w:rPr>
              <w:t>Campus/Polo</w:t>
            </w:r>
          </w:p>
        </w:tc>
        <w:tc>
          <w:tcPr>
            <w:tcW w:w="8932" w:type="dxa"/>
            <w:tcBorders>
              <w:top w:val="single" w:sz="4" w:space="0" w:color="000000"/>
              <w:start w:val="single" w:sz="4" w:space="0" w:color="000000"/>
              <w:bottom w:val="single" w:sz="4" w:space="0" w:color="000000"/>
              <w:end w:val="single" w:sz="4" w:space="0" w:color="000000"/>
            </w:tcBorders>
          </w:tcPr>
          <w:p>
            <w:pPr>
              <w:pStyle w:val="Normal"/>
              <w:spacing w:before="120" w:after="120"/>
              <w:rPr>
                <w:rFonts w:ascii="Calibri" w:hAnsi="Calibri" w:cs="Calibri"/>
                <w:sz w:val="22"/>
                <w:szCs w:val="22"/>
              </w:rPr>
            </w:pPr>
            <w:r>
              <w:rPr>
                <w:rFonts w:cs="Calibri" w:ascii="Calibri" w:hAnsi="Calibri"/>
                <w:sz w:val="22"/>
                <w:szCs w:val="22"/>
              </w:rPr>
              <w:t xml:space="preserve">Polo Caxias do Sul </w:t>
            </w:r>
          </w:p>
        </w:tc>
      </w:tr>
    </w:tbl>
    <w:p>
      <w:pPr>
        <w:pStyle w:val="Normal"/>
        <w:rPr>
          <w:rFonts w:ascii="Calibri" w:hAnsi="Calibri" w:cs="Calibri"/>
          <w:sz w:val="22"/>
          <w:szCs w:val="22"/>
        </w:rPr>
      </w:pPr>
      <w:r>
        <w:rPr>
          <w:rFonts w:cs="Calibri" w:ascii="Calibri" w:hAnsi="Calibri"/>
          <w:sz w:val="22"/>
          <w:szCs w:val="22"/>
        </w:rPr>
      </w:r>
    </w:p>
    <w:tbl>
      <w:tblPr>
        <w:tblW w:w="10456" w:type="dxa"/>
        <w:jc w:val="start"/>
        <w:tblInd w:w="0" w:type="dxa"/>
        <w:tblLayout w:type="fixed"/>
        <w:tblCellMar>
          <w:top w:w="0" w:type="dxa"/>
          <w:start w:w="108" w:type="dxa"/>
          <w:bottom w:w="0" w:type="dxa"/>
          <w:end w:w="108" w:type="dxa"/>
        </w:tblCellMar>
        <w:tblLook w:firstRow="1" w:noVBand="1" w:lastRow="0" w:firstColumn="1" w:lastColumn="0" w:noHBand="0" w:val="04a0"/>
      </w:tblPr>
      <w:tblGrid>
        <w:gridCol w:w="3084"/>
        <w:gridCol w:w="7372"/>
      </w:tblGrid>
      <w:tr>
        <w:trPr>
          <w:trHeight w:val="253" w:hRule="atLeast"/>
        </w:trPr>
        <w:tc>
          <w:tcPr>
            <w:tcW w:w="10456" w:type="dxa"/>
            <w:gridSpan w:val="2"/>
            <w:tcBorders>
              <w:top w:val="single" w:sz="4" w:space="0" w:color="000000"/>
              <w:start w:val="single" w:sz="4" w:space="0" w:color="000000"/>
              <w:bottom w:val="single" w:sz="4" w:space="0" w:color="000000"/>
              <w:end w:val="single" w:sz="4" w:space="0" w:color="000000"/>
            </w:tcBorders>
            <w:shd w:color="auto" w:fill="2C76A0" w:val="clear"/>
          </w:tcPr>
          <w:p>
            <w:pPr>
              <w:pStyle w:val="Normal"/>
              <w:numPr>
                <w:ilvl w:val="0"/>
                <w:numId w:val="1"/>
              </w:numPr>
              <w:rPr>
                <w:rFonts w:ascii="Calibri" w:hAnsi="Calibri" w:cs="Calibri"/>
                <w:b/>
                <w:color w:val="FFFFFF"/>
                <w:sz w:val="22"/>
                <w:szCs w:val="22"/>
              </w:rPr>
            </w:pPr>
            <w:r>
              <w:rPr>
                <w:rFonts w:cs="Calibri" w:ascii="Calibri" w:hAnsi="Calibri"/>
                <w:b/>
                <w:color w:val="FFFFFF"/>
                <w:sz w:val="22"/>
                <w:szCs w:val="22"/>
              </w:rPr>
              <w:t>IDENTIFICAÇÃO DA ATIVIDADE</w:t>
            </w:r>
          </w:p>
        </w:tc>
      </w:tr>
      <w:tr>
        <w:trPr>
          <w:trHeight w:val="253" w:hRule="atLeast"/>
        </w:trPr>
        <w:tc>
          <w:tcPr>
            <w:tcW w:w="3084" w:type="dxa"/>
            <w:tcBorders>
              <w:top w:val="single" w:sz="4" w:space="0" w:color="000000"/>
              <w:start w:val="single" w:sz="4" w:space="0" w:color="000000"/>
              <w:bottom w:val="single" w:sz="4" w:space="0" w:color="000000"/>
              <w:end w:val="single" w:sz="4" w:space="0" w:color="000000"/>
            </w:tcBorders>
            <w:vAlign w:val="center"/>
          </w:tcPr>
          <w:p>
            <w:pPr>
              <w:pStyle w:val="Normal"/>
              <w:spacing w:before="120" w:after="120"/>
              <w:rPr>
                <w:rFonts w:ascii="Calibri" w:hAnsi="Calibri" w:cs="Calibri"/>
                <w:b/>
                <w:bCs/>
                <w:sz w:val="22"/>
                <w:szCs w:val="22"/>
              </w:rPr>
            </w:pPr>
            <w:r>
              <w:rPr>
                <w:rFonts w:cs="Calibri" w:ascii="Calibri" w:hAnsi="Calibri"/>
                <w:b/>
                <w:bCs/>
                <w:sz w:val="22"/>
                <w:szCs w:val="22"/>
              </w:rPr>
              <w:t>Nome do Projeto</w:t>
            </w:r>
          </w:p>
        </w:tc>
        <w:tc>
          <w:tcPr>
            <w:tcW w:w="7372" w:type="dxa"/>
            <w:tcBorders>
              <w:top w:val="single" w:sz="4" w:space="0" w:color="000000"/>
              <w:start w:val="single" w:sz="4" w:space="0" w:color="000000"/>
              <w:bottom w:val="single" w:sz="4" w:space="0" w:color="000000"/>
              <w:end w:val="single" w:sz="4" w:space="0" w:color="000000"/>
            </w:tcBorders>
          </w:tcPr>
          <w:p>
            <w:pPr>
              <w:pStyle w:val="Normal"/>
              <w:spacing w:before="120" w:after="120"/>
              <w:rPr>
                <w:rFonts w:ascii="Calibri" w:hAnsi="Calibri" w:cs="Calibri"/>
                <w:sz w:val="22"/>
                <w:szCs w:val="22"/>
              </w:rPr>
            </w:pPr>
            <w:r>
              <w:rPr>
                <w:rFonts w:cs="Calibri" w:ascii="Calibri" w:hAnsi="Calibri"/>
                <w:sz w:val="22"/>
                <w:szCs w:val="22"/>
              </w:rPr>
              <w:t>Cozinha da Vó Mona</w:t>
            </w:r>
          </w:p>
        </w:tc>
      </w:tr>
      <w:tr>
        <w:trPr>
          <w:trHeight w:val="242" w:hRule="atLeast"/>
        </w:trPr>
        <w:tc>
          <w:tcPr>
            <w:tcW w:w="3084" w:type="dxa"/>
            <w:tcBorders>
              <w:top w:val="single" w:sz="4" w:space="0" w:color="000000"/>
              <w:start w:val="single" w:sz="4" w:space="0" w:color="000000"/>
              <w:bottom w:val="single" w:sz="4" w:space="0" w:color="000000"/>
              <w:end w:val="single" w:sz="4" w:space="0" w:color="000000"/>
            </w:tcBorders>
            <w:vAlign w:val="center"/>
          </w:tcPr>
          <w:p>
            <w:pPr>
              <w:pStyle w:val="Normal"/>
              <w:spacing w:before="120" w:after="120"/>
              <w:rPr>
                <w:rFonts w:ascii="Calibri" w:hAnsi="Calibri" w:cs="Calibri"/>
                <w:b/>
                <w:bCs/>
                <w:sz w:val="22"/>
                <w:szCs w:val="22"/>
              </w:rPr>
            </w:pPr>
            <w:r>
              <w:rPr>
                <w:rFonts w:eastAsia="Arial" w:cs="Calibri" w:ascii="Calibri" w:hAnsi="Calibri"/>
                <w:b/>
                <w:bCs/>
                <w:sz w:val="22"/>
                <w:szCs w:val="22"/>
              </w:rPr>
              <w:t>Ação</w:t>
            </w:r>
          </w:p>
        </w:tc>
        <w:tc>
          <w:tcPr>
            <w:tcW w:w="7372" w:type="dxa"/>
            <w:tcBorders>
              <w:top w:val="single" w:sz="4" w:space="0" w:color="000000"/>
              <w:start w:val="single" w:sz="4" w:space="0" w:color="000000"/>
              <w:bottom w:val="single" w:sz="4" w:space="0" w:color="000000"/>
              <w:end w:val="single" w:sz="4" w:space="0" w:color="000000"/>
            </w:tcBorders>
          </w:tcPr>
          <w:p>
            <w:pPr>
              <w:pStyle w:val="Normal"/>
              <w:spacing w:before="120" w:after="120"/>
              <w:rPr>
                <w:rFonts w:ascii="Calibri" w:hAnsi="Calibri" w:cs="Calibri"/>
                <w:sz w:val="22"/>
                <w:szCs w:val="22"/>
              </w:rPr>
            </w:pPr>
            <w:r>
              <w:rPr>
                <w:rFonts w:cs="Calibri" w:ascii="Calibri" w:hAnsi="Calibri"/>
                <w:sz w:val="22"/>
                <w:szCs w:val="22"/>
              </w:rPr>
              <w:t>Projeto de Extensão, propõe a criação de um aplicativo móvel para gerenciamento de estoque de alimentos, de uma cozinha de uma escola, para evitar desperdício e controlar o consumo de forma consciente.</w:t>
            </w:r>
          </w:p>
        </w:tc>
      </w:tr>
      <w:tr>
        <w:trPr>
          <w:trHeight w:val="265" w:hRule="atLeast"/>
        </w:trPr>
        <w:tc>
          <w:tcPr>
            <w:tcW w:w="3084" w:type="dxa"/>
            <w:tcBorders>
              <w:top w:val="single" w:sz="4" w:space="0" w:color="000000"/>
              <w:start w:val="single" w:sz="4" w:space="0" w:color="000000"/>
              <w:bottom w:val="single" w:sz="4" w:space="0" w:color="000000"/>
              <w:end w:val="single" w:sz="4" w:space="0" w:color="000000"/>
            </w:tcBorders>
            <w:vAlign w:val="center"/>
          </w:tcPr>
          <w:p>
            <w:pPr>
              <w:pStyle w:val="Normal"/>
              <w:spacing w:before="120" w:after="120"/>
              <w:rPr>
                <w:rFonts w:ascii="Calibri" w:hAnsi="Calibri" w:cs="Calibri"/>
                <w:b/>
                <w:bCs/>
                <w:sz w:val="22"/>
                <w:szCs w:val="22"/>
              </w:rPr>
            </w:pPr>
            <w:r>
              <w:rPr>
                <w:rFonts w:eastAsia="Arial" w:cs="Calibri" w:ascii="Calibri" w:hAnsi="Calibri"/>
                <w:b/>
                <w:bCs/>
                <w:sz w:val="22"/>
                <w:szCs w:val="22"/>
              </w:rPr>
              <w:t>Instituição parceira (se houver)</w:t>
            </w:r>
          </w:p>
        </w:tc>
        <w:tc>
          <w:tcPr>
            <w:tcW w:w="7372" w:type="dxa"/>
            <w:tcBorders>
              <w:top w:val="single" w:sz="4" w:space="0" w:color="000000"/>
              <w:start w:val="single" w:sz="4" w:space="0" w:color="000000"/>
              <w:bottom w:val="single" w:sz="4" w:space="0" w:color="000000"/>
              <w:end w:val="single" w:sz="4" w:space="0" w:color="000000"/>
            </w:tcBorders>
          </w:tcPr>
          <w:p>
            <w:pPr>
              <w:pStyle w:val="Normal"/>
              <w:spacing w:before="120" w:after="120"/>
              <w:rPr>
                <w:rFonts w:ascii="Calibri" w:hAnsi="Calibri" w:cs="Calibri"/>
                <w:sz w:val="22"/>
                <w:szCs w:val="22"/>
              </w:rPr>
            </w:pPr>
            <w:r>
              <w:rPr>
                <w:rFonts w:cs="Calibri" w:ascii="Calibri" w:hAnsi="Calibri"/>
                <w:sz w:val="22"/>
                <w:szCs w:val="22"/>
              </w:rPr>
            </w:r>
          </w:p>
        </w:tc>
      </w:tr>
      <w:tr>
        <w:trPr>
          <w:trHeight w:val="265" w:hRule="atLeast"/>
        </w:trPr>
        <w:tc>
          <w:tcPr>
            <w:tcW w:w="3084" w:type="dxa"/>
            <w:tcBorders>
              <w:top w:val="single" w:sz="4" w:space="0" w:color="000000"/>
              <w:start w:val="single" w:sz="4" w:space="0" w:color="000000"/>
              <w:bottom w:val="single" w:sz="4" w:space="0" w:color="000000"/>
              <w:end w:val="single" w:sz="4" w:space="0" w:color="000000"/>
            </w:tcBorders>
            <w:vAlign w:val="center"/>
          </w:tcPr>
          <w:p>
            <w:pPr>
              <w:pStyle w:val="Normal"/>
              <w:spacing w:before="120" w:after="120"/>
              <w:rPr>
                <w:rFonts w:ascii="Calibri" w:hAnsi="Calibri" w:cs="Calibri"/>
                <w:b/>
                <w:bCs/>
                <w:sz w:val="22"/>
                <w:szCs w:val="22"/>
              </w:rPr>
            </w:pPr>
            <w:r>
              <w:rPr>
                <w:rFonts w:cs="Calibri" w:ascii="Calibri" w:hAnsi="Calibri"/>
                <w:b/>
                <w:bCs/>
                <w:sz w:val="22"/>
                <w:szCs w:val="22"/>
              </w:rPr>
              <w:t>Período de Realização</w:t>
            </w:r>
          </w:p>
        </w:tc>
        <w:tc>
          <w:tcPr>
            <w:tcW w:w="7372" w:type="dxa"/>
            <w:tcBorders>
              <w:top w:val="single" w:sz="4" w:space="0" w:color="000000"/>
              <w:start w:val="single" w:sz="4" w:space="0" w:color="000000"/>
              <w:bottom w:val="single" w:sz="4" w:space="0" w:color="000000"/>
              <w:end w:val="single" w:sz="4" w:space="0" w:color="000000"/>
            </w:tcBorders>
          </w:tcPr>
          <w:p>
            <w:pPr>
              <w:pStyle w:val="Normal"/>
              <w:spacing w:before="120" w:after="120"/>
              <w:rPr>
                <w:rFonts w:ascii="Calibri" w:hAnsi="Calibri" w:cs="Calibri"/>
                <w:sz w:val="22"/>
                <w:szCs w:val="22"/>
              </w:rPr>
            </w:pPr>
            <w:r>
              <w:rPr>
                <w:rFonts w:cs="Calibri" w:ascii="Calibri" w:hAnsi="Calibri"/>
                <w:sz w:val="22"/>
                <w:szCs w:val="22"/>
              </w:rPr>
              <w:t xml:space="preserve">05/09/2025 - 29/10/2025 </w:t>
            </w:r>
          </w:p>
        </w:tc>
      </w:tr>
      <w:tr>
        <w:trPr>
          <w:trHeight w:val="265" w:hRule="atLeast"/>
        </w:trPr>
        <w:tc>
          <w:tcPr>
            <w:tcW w:w="3084" w:type="dxa"/>
            <w:tcBorders>
              <w:top w:val="single" w:sz="4" w:space="0" w:color="000000"/>
              <w:start w:val="single" w:sz="4" w:space="0" w:color="000000"/>
              <w:bottom w:val="single" w:sz="4" w:space="0" w:color="000000"/>
              <w:end w:val="single" w:sz="4" w:space="0" w:color="000000"/>
            </w:tcBorders>
            <w:vAlign w:val="center"/>
          </w:tcPr>
          <w:p>
            <w:pPr>
              <w:pStyle w:val="Normal"/>
              <w:spacing w:before="120" w:after="120"/>
              <w:rPr>
                <w:rFonts w:ascii="Calibri" w:hAnsi="Calibri" w:cs="Calibri"/>
                <w:b/>
                <w:bCs/>
                <w:sz w:val="22"/>
                <w:szCs w:val="22"/>
              </w:rPr>
            </w:pPr>
            <w:r>
              <w:rPr>
                <w:rFonts w:cs="Calibri" w:ascii="Calibri" w:hAnsi="Calibri"/>
                <w:b/>
                <w:bCs/>
                <w:sz w:val="22"/>
                <w:szCs w:val="22"/>
              </w:rPr>
              <w:t>Público-alvo</w:t>
            </w:r>
          </w:p>
        </w:tc>
        <w:tc>
          <w:tcPr>
            <w:tcW w:w="7372" w:type="dxa"/>
            <w:tcBorders>
              <w:top w:val="single" w:sz="4" w:space="0" w:color="000000"/>
              <w:start w:val="single" w:sz="4" w:space="0" w:color="000000"/>
              <w:bottom w:val="single" w:sz="4" w:space="0" w:color="000000"/>
              <w:end w:val="single" w:sz="4" w:space="0" w:color="000000"/>
            </w:tcBorders>
          </w:tcPr>
          <w:p>
            <w:pPr>
              <w:pStyle w:val="Normal"/>
              <w:spacing w:before="120" w:after="120"/>
              <w:rPr>
                <w:rFonts w:ascii="Calibri" w:hAnsi="Calibri" w:cs="Calibri"/>
                <w:sz w:val="22"/>
                <w:szCs w:val="22"/>
              </w:rPr>
            </w:pPr>
            <w:r>
              <w:rPr>
                <w:rFonts w:cs="Calibri" w:ascii="Calibri" w:hAnsi="Calibri"/>
                <w:sz w:val="22"/>
                <w:szCs w:val="22"/>
              </w:rPr>
              <w:t xml:space="preserve">Equipe de Cozinheiras </w:t>
            </w:r>
          </w:p>
        </w:tc>
      </w:tr>
      <w:tr>
        <w:trPr>
          <w:trHeight w:val="265" w:hRule="atLeast"/>
        </w:trPr>
        <w:tc>
          <w:tcPr>
            <w:tcW w:w="3084" w:type="dxa"/>
            <w:tcBorders>
              <w:top w:val="single" w:sz="4" w:space="0" w:color="000000"/>
              <w:start w:val="single" w:sz="4" w:space="0" w:color="000000"/>
              <w:bottom w:val="single" w:sz="4" w:space="0" w:color="000000"/>
              <w:end w:val="single" w:sz="4" w:space="0" w:color="000000"/>
            </w:tcBorders>
            <w:vAlign w:val="center"/>
          </w:tcPr>
          <w:p>
            <w:pPr>
              <w:pStyle w:val="Normal"/>
              <w:spacing w:before="120" w:after="120"/>
              <w:rPr>
                <w:rFonts w:ascii="Calibri" w:hAnsi="Calibri" w:cs="Calibri"/>
                <w:b/>
                <w:bCs/>
                <w:sz w:val="22"/>
                <w:szCs w:val="22"/>
              </w:rPr>
            </w:pPr>
            <w:r>
              <w:rPr>
                <w:rFonts w:cs="Calibri" w:ascii="Calibri" w:hAnsi="Calibri"/>
                <w:b/>
                <w:bCs/>
                <w:sz w:val="22"/>
                <w:szCs w:val="22"/>
              </w:rPr>
              <w:t>Número de pessoas atendidas</w:t>
            </w:r>
          </w:p>
        </w:tc>
        <w:tc>
          <w:tcPr>
            <w:tcW w:w="7372" w:type="dxa"/>
            <w:tcBorders>
              <w:top w:val="single" w:sz="4" w:space="0" w:color="000000"/>
              <w:start w:val="single" w:sz="4" w:space="0" w:color="000000"/>
              <w:bottom w:val="single" w:sz="4" w:space="0" w:color="000000"/>
              <w:end w:val="single" w:sz="4" w:space="0" w:color="000000"/>
            </w:tcBorders>
          </w:tcPr>
          <w:p>
            <w:pPr>
              <w:pStyle w:val="Normal"/>
              <w:spacing w:before="120" w:after="120"/>
              <w:rPr>
                <w:rFonts w:ascii="Calibri" w:hAnsi="Calibri" w:cs="Calibri"/>
                <w:sz w:val="22"/>
                <w:szCs w:val="22"/>
              </w:rPr>
            </w:pPr>
            <w:r>
              <w:rPr>
                <w:rFonts w:cs="Calibri" w:ascii="Calibri" w:hAnsi="Calibri"/>
                <w:sz w:val="22"/>
                <w:szCs w:val="22"/>
              </w:rPr>
              <w:t>2 pessoas (cozinheiras da escola)</w:t>
            </w:r>
          </w:p>
        </w:tc>
      </w:tr>
    </w:tbl>
    <w:p>
      <w:pPr>
        <w:pStyle w:val="Normal"/>
        <w:rPr>
          <w:rFonts w:ascii="Calibri" w:hAnsi="Calibri" w:cs="Calibri"/>
          <w:sz w:val="22"/>
          <w:szCs w:val="22"/>
        </w:rPr>
      </w:pPr>
      <w:r>
        <w:rPr>
          <w:rFonts w:cs="Calibri" w:ascii="Calibri" w:hAnsi="Calibri"/>
          <w:sz w:val="22"/>
          <w:szCs w:val="22"/>
        </w:rPr>
      </w:r>
    </w:p>
    <w:tbl>
      <w:tblPr>
        <w:tblW w:w="10545" w:type="dxa"/>
        <w:jc w:val="start"/>
        <w:tblInd w:w="0" w:type="dxa"/>
        <w:tblLayout w:type="fixed"/>
        <w:tblCellMar>
          <w:top w:w="0" w:type="dxa"/>
          <w:start w:w="108" w:type="dxa"/>
          <w:bottom w:w="0" w:type="dxa"/>
          <w:end w:w="108" w:type="dxa"/>
        </w:tblCellMar>
        <w:tblLook w:firstRow="1" w:noVBand="1" w:lastRow="0" w:firstColumn="1" w:lastColumn="0" w:noHBand="0" w:val="04a0"/>
      </w:tblPr>
      <w:tblGrid>
        <w:gridCol w:w="10545"/>
      </w:tblGrid>
      <w:tr>
        <w:trPr/>
        <w:tc>
          <w:tcPr>
            <w:tcW w:w="10545" w:type="dxa"/>
            <w:tcBorders>
              <w:top w:val="single" w:sz="4" w:space="0" w:color="000000"/>
              <w:start w:val="single" w:sz="4" w:space="0" w:color="000000"/>
              <w:bottom w:val="single" w:sz="4" w:space="0" w:color="000000"/>
              <w:end w:val="single" w:sz="4" w:space="0" w:color="000000"/>
            </w:tcBorders>
            <w:shd w:color="auto" w:fill="2C76A0" w:val="clear"/>
          </w:tcPr>
          <w:p>
            <w:pPr>
              <w:pStyle w:val="Normal"/>
              <w:numPr>
                <w:ilvl w:val="0"/>
                <w:numId w:val="1"/>
              </w:numPr>
              <w:rPr>
                <w:rFonts w:ascii="Calibri" w:hAnsi="Calibri" w:cs="Calibri"/>
                <w:b/>
                <w:color w:val="FFFFFF"/>
                <w:sz w:val="22"/>
                <w:szCs w:val="22"/>
              </w:rPr>
            </w:pPr>
            <w:r>
              <w:rPr>
                <w:rFonts w:cs="Calibri" w:ascii="Calibri" w:hAnsi="Calibri"/>
                <w:b/>
                <w:color w:val="FFFFFF"/>
                <w:sz w:val="22"/>
                <w:szCs w:val="22"/>
              </w:rPr>
              <w:t>DESENVOLVIMENTO</w:t>
            </w:r>
          </w:p>
        </w:tc>
      </w:tr>
      <w:tr>
        <w:trPr/>
        <w:tc>
          <w:tcPr>
            <w:tcW w:w="10545" w:type="dxa"/>
            <w:tcBorders>
              <w:top w:val="single" w:sz="4" w:space="0" w:color="000000"/>
              <w:start w:val="single" w:sz="4" w:space="0" w:color="000000"/>
              <w:bottom w:val="single" w:sz="4" w:space="0" w:color="000000"/>
              <w:end w:val="single" w:sz="4" w:space="0" w:color="000000"/>
            </w:tcBorders>
            <w:vAlign w:val="center"/>
          </w:tcPr>
          <w:p>
            <w:pPr>
              <w:pStyle w:val="Normal"/>
              <w:numPr>
                <w:ilvl w:val="1"/>
                <w:numId w:val="1"/>
              </w:numPr>
              <w:spacing w:before="120" w:after="0"/>
              <w:rPr>
                <w:rFonts w:ascii="Calibri" w:hAnsi="Calibri" w:cs="Calibri"/>
                <w:b/>
                <w:bCs/>
                <w:sz w:val="22"/>
                <w:szCs w:val="22"/>
              </w:rPr>
            </w:pPr>
            <w:r>
              <w:rPr>
                <w:rFonts w:cs="Calibri" w:ascii="Calibri" w:hAnsi="Calibri"/>
                <w:b/>
                <w:bCs/>
                <w:sz w:val="22"/>
                <w:szCs w:val="22"/>
              </w:rPr>
              <w:t>Breve relato sobre a atividade realizada, a partir das seguintes premissas:</w:t>
            </w:r>
          </w:p>
          <w:p>
            <w:pPr>
              <w:pStyle w:val="Normal"/>
              <w:spacing w:before="120" w:after="0"/>
              <w:rPr>
                <w:rFonts w:ascii="Calibri" w:hAnsi="Calibri" w:cs="Calibri"/>
                <w:b w:val="false"/>
                <w:bCs w:val="false"/>
                <w:sz w:val="20"/>
                <w:szCs w:val="20"/>
              </w:rPr>
            </w:pPr>
            <w:r>
              <w:rPr>
                <w:rFonts w:cs="Calibri" w:ascii="Calibri" w:hAnsi="Calibri"/>
                <w:b w:val="false"/>
                <w:bCs w:val="false"/>
                <w:sz w:val="20"/>
                <w:szCs w:val="20"/>
              </w:rPr>
              <w:t xml:space="preserve">    </w:t>
            </w:r>
            <w:r>
              <w:rPr>
                <w:rFonts w:cs="Calibri" w:ascii="Calibri" w:hAnsi="Calibri"/>
                <w:b w:val="false"/>
                <w:bCs w:val="false"/>
                <w:sz w:val="20"/>
                <w:szCs w:val="20"/>
              </w:rPr>
              <w:t>O projeto “Cozinha da Vó Mona” teve como objetivo desenvolver um sistema simples e acessível de gerenciamento de estoque alimentar, voltado para o uso consciente de recursos e redução do desperdício de alimentos. A proposta foi inspirada pelos Objetivos de Desenvolvimento Sustentável nº 4 (Educação de Qualidade) e nº 12 (Consumo e Produção Responsáveis).</w:t>
            </w:r>
          </w:p>
          <w:p>
            <w:pPr>
              <w:pStyle w:val="Normal"/>
              <w:spacing w:before="120" w:after="0"/>
              <w:rPr>
                <w:rFonts w:ascii="Calibri" w:hAnsi="Calibri" w:cs="Calibri"/>
                <w:b w:val="false"/>
                <w:bCs w:val="false"/>
                <w:sz w:val="20"/>
                <w:szCs w:val="20"/>
              </w:rPr>
            </w:pPr>
            <w:r>
              <w:rPr>
                <w:rFonts w:cs="Calibri" w:ascii="Calibri" w:hAnsi="Calibri"/>
                <w:b w:val="false"/>
                <w:bCs w:val="false"/>
                <w:sz w:val="20"/>
                <w:szCs w:val="20"/>
              </w:rPr>
              <w:t xml:space="preserve">    </w:t>
            </w:r>
            <w:r>
              <w:rPr>
                <w:rFonts w:cs="Calibri" w:ascii="Calibri" w:hAnsi="Calibri"/>
                <w:b w:val="false"/>
                <w:bCs w:val="false"/>
                <w:sz w:val="20"/>
                <w:szCs w:val="20"/>
              </w:rPr>
              <w:t>Durante a execução, foi criado um protótipo funcional que permite o cadastro de produtos, alertas automáticos e relatórios de consumo, além de oferecer dicas educativas sobre armazenamento e reaproveitamento de alimentos.</w:t>
            </w:r>
          </w:p>
        </w:tc>
      </w:tr>
      <w:tr>
        <w:trPr/>
        <w:tc>
          <w:tcPr>
            <w:tcW w:w="10545" w:type="dxa"/>
            <w:tcBorders>
              <w:top w:val="single" w:sz="4" w:space="0" w:color="000000"/>
              <w:start w:val="single" w:sz="4" w:space="0" w:color="000000"/>
              <w:bottom w:val="single" w:sz="4" w:space="0" w:color="000000"/>
              <w:end w:val="single" w:sz="4" w:space="0" w:color="000000"/>
            </w:tcBorders>
            <w:vAlign w:val="center"/>
          </w:tcPr>
          <w:p>
            <w:pPr>
              <w:pStyle w:val="Normal"/>
              <w:spacing w:before="120" w:after="120"/>
              <w:rPr>
                <w:rFonts w:ascii="Calibri" w:hAnsi="Calibri" w:cs="Calibri"/>
                <w:b/>
                <w:bCs/>
                <w:sz w:val="22"/>
                <w:szCs w:val="22"/>
              </w:rPr>
            </w:pPr>
            <w:r>
              <w:rPr>
                <w:rFonts w:cs="Calibri" w:ascii="Calibri" w:hAnsi="Calibri"/>
                <w:b/>
                <w:bCs/>
                <w:sz w:val="22"/>
                <w:szCs w:val="22"/>
              </w:rPr>
            </w:r>
          </w:p>
        </w:tc>
      </w:tr>
      <w:tr>
        <w:trPr/>
        <w:tc>
          <w:tcPr>
            <w:tcW w:w="10545" w:type="dxa"/>
            <w:tcBorders>
              <w:top w:val="single" w:sz="4" w:space="0" w:color="000000"/>
              <w:start w:val="single" w:sz="4" w:space="0" w:color="000000"/>
              <w:bottom w:val="single" w:sz="4" w:space="0" w:color="000000"/>
              <w:end w:val="single" w:sz="4" w:space="0" w:color="000000"/>
            </w:tcBorders>
            <w:vAlign w:val="center"/>
          </w:tcPr>
          <w:p>
            <w:pPr>
              <w:pStyle w:val="Normal"/>
              <w:numPr>
                <w:ilvl w:val="1"/>
                <w:numId w:val="1"/>
              </w:numPr>
              <w:spacing w:before="120" w:after="0"/>
              <w:rPr>
                <w:rFonts w:ascii="Calibri" w:hAnsi="Calibri" w:cs="Calibri"/>
                <w:b/>
                <w:bCs/>
                <w:sz w:val="22"/>
                <w:szCs w:val="22"/>
              </w:rPr>
            </w:pPr>
            <w:r>
              <w:rPr>
                <w:rFonts w:cs="Calibri" w:ascii="Calibri" w:hAnsi="Calibri"/>
                <w:b/>
                <w:bCs/>
                <w:sz w:val="22"/>
                <w:szCs w:val="22"/>
              </w:rPr>
              <w:t xml:space="preserve"> </w:t>
            </w:r>
            <w:r>
              <w:rPr>
                <w:rFonts w:cs="Calibri" w:ascii="Calibri" w:hAnsi="Calibri"/>
                <w:b/>
                <w:bCs/>
                <w:sz w:val="22"/>
                <w:szCs w:val="22"/>
              </w:rPr>
              <w:t>Descrição das etapas da atividade realizada:</w:t>
            </w:r>
          </w:p>
          <w:p>
            <w:pPr>
              <w:pStyle w:val="Normal"/>
              <w:spacing w:before="0" w:after="120"/>
              <w:rPr>
                <w:i w:val="false"/>
                <w:i w:val="false"/>
                <w:iCs w:val="false"/>
              </w:rPr>
            </w:pPr>
            <w:r>
              <w:rPr>
                <w:rFonts w:cs="Calibri" w:ascii="Calibri" w:hAnsi="Calibri"/>
                <w:i w:val="false"/>
                <w:iCs w:val="false"/>
                <w:sz w:val="20"/>
                <w:szCs w:val="20"/>
              </w:rPr>
              <w:t>05/09/25 - Início do projeto/Reunião  de possíveis ideias</w:t>
            </w:r>
          </w:p>
          <w:p>
            <w:pPr>
              <w:pStyle w:val="Normal"/>
              <w:spacing w:before="0" w:after="120"/>
              <w:rPr>
                <w:i w:val="false"/>
                <w:i w:val="false"/>
                <w:iCs w:val="false"/>
              </w:rPr>
            </w:pPr>
            <w:r>
              <w:rPr>
                <w:rFonts w:cs="Calibri" w:ascii="Calibri" w:hAnsi="Calibri"/>
                <w:i w:val="false"/>
                <w:iCs w:val="false"/>
                <w:sz w:val="20"/>
                <w:szCs w:val="20"/>
              </w:rPr>
              <w:t>08/09/25 - Prospecção de possíveis locais para oferecer, onde foi escolhido uma escola local</w:t>
            </w:r>
          </w:p>
          <w:p>
            <w:pPr>
              <w:pStyle w:val="Normal"/>
              <w:spacing w:before="0" w:after="120"/>
              <w:rPr>
                <w:i w:val="false"/>
                <w:i w:val="false"/>
                <w:iCs w:val="false"/>
              </w:rPr>
            </w:pPr>
            <w:r>
              <w:rPr>
                <w:rFonts w:cs="Calibri" w:ascii="Calibri" w:hAnsi="Calibri"/>
                <w:i w:val="false"/>
                <w:iCs w:val="false"/>
                <w:sz w:val="20"/>
                <w:szCs w:val="20"/>
              </w:rPr>
              <w:t>09/09/25 - Reunião com as cozinheiras da escola, para ver como funcionava o sistema atual de planilhas de controle, para ver quais funções seriam necessárias no projeto.</w:t>
            </w:r>
          </w:p>
          <w:p>
            <w:pPr>
              <w:pStyle w:val="Normal"/>
              <w:spacing w:before="0" w:after="120"/>
              <w:rPr>
                <w:i w:val="false"/>
                <w:i w:val="false"/>
                <w:iCs w:val="false"/>
              </w:rPr>
            </w:pPr>
            <w:r>
              <w:rPr>
                <w:rFonts w:cs="Calibri" w:ascii="Calibri" w:hAnsi="Calibri"/>
                <w:i w:val="false"/>
                <w:iCs w:val="false"/>
                <w:sz w:val="20"/>
                <w:szCs w:val="20"/>
              </w:rPr>
              <w:t>10/09/25 - Início da fase de planejamento técnico: definição das funcionalidades principais, estrutura de dados e tecnologias a serem utilizadas (HTML, CSS, JavaScript e LocalStorage).</w:t>
            </w:r>
          </w:p>
          <w:p>
            <w:pPr>
              <w:pStyle w:val="Normal"/>
              <w:spacing w:before="0" w:after="120"/>
              <w:rPr>
                <w:i w:val="false"/>
                <w:i w:val="false"/>
                <w:iCs w:val="false"/>
              </w:rPr>
            </w:pPr>
            <w:r>
              <w:rPr>
                <w:rFonts w:cs="Calibri" w:ascii="Calibri" w:hAnsi="Calibri"/>
                <w:i w:val="false"/>
                <w:iCs w:val="false"/>
                <w:sz w:val="20"/>
                <w:szCs w:val="20"/>
              </w:rPr>
              <w:t>11/09/25 – Desenvolvimento inicial do back-end lógico, criando a base do controle de estoque e cadastro de produtos</w:t>
            </w:r>
          </w:p>
          <w:p>
            <w:pPr>
              <w:pStyle w:val="Normal"/>
              <w:spacing w:before="0" w:after="120"/>
              <w:rPr>
                <w:i w:val="false"/>
                <w:i w:val="false"/>
                <w:iCs w:val="false"/>
              </w:rPr>
            </w:pPr>
            <w:r>
              <w:rPr>
                <w:rFonts w:cs="Calibri" w:ascii="Calibri" w:hAnsi="Calibri"/>
                <w:i w:val="false"/>
                <w:iCs w:val="false"/>
                <w:sz w:val="20"/>
                <w:szCs w:val="20"/>
              </w:rPr>
              <w:t>14/09/25 – Primeiros testes internos da lógica de funcionamento, correção de erros e ajustes no sistema de armazenamento local.</w:t>
            </w:r>
          </w:p>
          <w:p>
            <w:pPr>
              <w:pStyle w:val="Normal"/>
              <w:spacing w:before="0" w:after="120"/>
              <w:rPr>
                <w:i w:val="false"/>
                <w:i w:val="false"/>
                <w:iCs w:val="false"/>
              </w:rPr>
            </w:pPr>
            <w:r>
              <w:rPr>
                <w:rFonts w:cs="Calibri" w:ascii="Calibri" w:hAnsi="Calibri"/>
                <w:i w:val="false"/>
                <w:iCs w:val="false"/>
                <w:sz w:val="20"/>
                <w:szCs w:val="20"/>
              </w:rPr>
              <w:t>17/09/25 – Início da construção do front-end, com foco em um design acessível e intuitivo, utilizando tema escuro e interface responsiva.</w:t>
            </w:r>
          </w:p>
          <w:p>
            <w:pPr>
              <w:pStyle w:val="Normal"/>
              <w:spacing w:before="0" w:after="120"/>
              <w:rPr>
                <w:i w:val="false"/>
                <w:i w:val="false"/>
                <w:iCs w:val="false"/>
              </w:rPr>
            </w:pPr>
            <w:r>
              <w:rPr>
                <w:rFonts w:cs="Calibri" w:ascii="Calibri" w:hAnsi="Calibri"/>
                <w:i w:val="false"/>
                <w:iCs w:val="false"/>
                <w:sz w:val="20"/>
                <w:szCs w:val="20"/>
              </w:rPr>
              <w:t>20/09/25 – Integração entre o front-end e o sistema de controle de dados, realizando os primeiros testes completos do sistema.</w:t>
            </w:r>
          </w:p>
          <w:p>
            <w:pPr>
              <w:pStyle w:val="Normal"/>
              <w:spacing w:before="0" w:after="120"/>
              <w:rPr>
                <w:i w:val="false"/>
                <w:i w:val="false"/>
                <w:iCs w:val="false"/>
              </w:rPr>
            </w:pPr>
            <w:r>
              <w:rPr>
                <w:rFonts w:cs="Calibri" w:ascii="Calibri" w:hAnsi="Calibri"/>
                <w:i w:val="false"/>
                <w:iCs w:val="false"/>
                <w:sz w:val="20"/>
                <w:szCs w:val="20"/>
              </w:rPr>
              <w:t>24/09/25 – Implementação de recursos adicionais: dicas educativas de reaproveitamento, seção de sustentabilidade e relatório de consumo.</w:t>
            </w:r>
          </w:p>
          <w:p>
            <w:pPr>
              <w:pStyle w:val="Normal"/>
              <w:spacing w:before="0" w:after="120"/>
              <w:rPr>
                <w:i w:val="false"/>
                <w:i w:val="false"/>
                <w:iCs w:val="false"/>
              </w:rPr>
            </w:pPr>
            <w:r>
              <w:rPr>
                <w:rFonts w:cs="Calibri" w:ascii="Calibri" w:hAnsi="Calibri"/>
                <w:i w:val="false"/>
                <w:iCs w:val="false"/>
                <w:sz w:val="20"/>
                <w:szCs w:val="20"/>
              </w:rPr>
              <w:t>25/09/25 – Apresentação do projeto para as pessoas da cozinha, para avaliação inicial e possíveis adições.</w:t>
            </w:r>
          </w:p>
          <w:p>
            <w:pPr>
              <w:pStyle w:val="Normal"/>
              <w:spacing w:before="0" w:after="120"/>
              <w:rPr>
                <w:i w:val="false"/>
                <w:i w:val="false"/>
                <w:iCs w:val="false"/>
              </w:rPr>
            </w:pPr>
            <w:r>
              <w:rPr>
                <w:rFonts w:cs="Calibri" w:ascii="Calibri" w:hAnsi="Calibri"/>
                <w:i w:val="false"/>
                <w:iCs w:val="false"/>
                <w:sz w:val="20"/>
                <w:szCs w:val="20"/>
              </w:rPr>
              <w:t>27/09/25 – Pequenos ajustes visuais e correção de bugs relatados durante os testes.</w:t>
            </w:r>
          </w:p>
          <w:p>
            <w:pPr>
              <w:pStyle w:val="Normal"/>
              <w:spacing w:before="0" w:after="120"/>
              <w:rPr>
                <w:i w:val="false"/>
                <w:i w:val="false"/>
                <w:iCs w:val="false"/>
              </w:rPr>
            </w:pPr>
            <w:r>
              <w:rPr>
                <w:rFonts w:cs="Calibri" w:ascii="Calibri" w:hAnsi="Calibri"/>
                <w:i w:val="false"/>
                <w:iCs w:val="false"/>
                <w:sz w:val="20"/>
                <w:szCs w:val="20"/>
              </w:rPr>
              <w:t>29/09/25 a 03/10/25 - Período de testes, onde deixei o aplicativo para as cozinheiras usarem no dia a dia e ver o comportamento dele.</w:t>
            </w:r>
          </w:p>
          <w:p>
            <w:pPr>
              <w:pStyle w:val="Normal"/>
              <w:spacing w:before="0" w:after="120"/>
              <w:rPr>
                <w:i w:val="false"/>
                <w:i w:val="false"/>
                <w:iCs w:val="false"/>
              </w:rPr>
            </w:pPr>
            <w:r>
              <w:rPr>
                <w:rFonts w:cs="Calibri" w:ascii="Calibri" w:hAnsi="Calibri"/>
                <w:i w:val="false"/>
                <w:iCs w:val="false"/>
                <w:sz w:val="20"/>
                <w:szCs w:val="20"/>
              </w:rPr>
              <w:t>10/10/25 – Testes de compatibilidade em diferentes dispositivos (computadores, tablets e smartphones).</w:t>
            </w:r>
          </w:p>
          <w:p>
            <w:pPr>
              <w:pStyle w:val="Normal"/>
              <w:spacing w:before="0" w:after="120"/>
              <w:rPr>
                <w:i w:val="false"/>
                <w:i w:val="false"/>
                <w:iCs w:val="false"/>
              </w:rPr>
            </w:pPr>
            <w:r>
              <w:rPr>
                <w:rFonts w:cs="Calibri" w:ascii="Calibri" w:hAnsi="Calibri"/>
                <w:i w:val="false"/>
                <w:iCs w:val="false"/>
                <w:sz w:val="20"/>
                <w:szCs w:val="20"/>
              </w:rPr>
              <w:t>14/10/25 – Revisão final das funcionalidades, otimização do código e ajustes de desempenho.</w:t>
            </w:r>
          </w:p>
          <w:p>
            <w:pPr>
              <w:pStyle w:val="Normal"/>
              <w:spacing w:before="0" w:after="120"/>
              <w:rPr>
                <w:i w:val="false"/>
                <w:i w:val="false"/>
                <w:iCs w:val="false"/>
              </w:rPr>
            </w:pPr>
            <w:r>
              <w:rPr>
                <w:rFonts w:cs="Calibri" w:ascii="Calibri" w:hAnsi="Calibri"/>
                <w:i w:val="false"/>
                <w:iCs w:val="false"/>
                <w:sz w:val="20"/>
                <w:szCs w:val="20"/>
              </w:rPr>
              <w:t>20/10/25 – Preparação da versão final para avaliação dos professores e da cozinha e coleta de sugestões, onde foi definido o nome, em homenagem a cozinheira-chefe, que é conhecida por “Vó Mona”, então todos gostaram da ideia desse nome.</w:t>
            </w:r>
          </w:p>
          <w:p>
            <w:pPr>
              <w:pStyle w:val="Normal"/>
              <w:spacing w:before="0" w:after="120"/>
              <w:rPr>
                <w:i w:val="false"/>
                <w:i w:val="false"/>
                <w:iCs w:val="false"/>
              </w:rPr>
            </w:pPr>
            <w:r>
              <w:rPr>
                <w:rFonts w:cs="Calibri" w:ascii="Calibri" w:hAnsi="Calibri"/>
                <w:i w:val="false"/>
                <w:iCs w:val="false"/>
                <w:sz w:val="20"/>
                <w:szCs w:val="20"/>
              </w:rPr>
              <w:t>25/10/25 – Testes finais e verificação da estabilidade da versão final do sistema.</w:t>
            </w:r>
          </w:p>
          <w:p>
            <w:pPr>
              <w:pStyle w:val="Normal"/>
              <w:spacing w:before="0" w:after="120"/>
              <w:rPr>
                <w:i w:val="false"/>
                <w:i w:val="false"/>
                <w:iCs w:val="false"/>
              </w:rPr>
            </w:pPr>
            <w:r>
              <w:rPr>
                <w:rFonts w:cs="Calibri" w:ascii="Calibri" w:hAnsi="Calibri"/>
                <w:i w:val="false"/>
                <w:iCs w:val="false"/>
                <w:sz w:val="20"/>
                <w:szCs w:val="20"/>
              </w:rPr>
              <w:t>29/10/25 – Encerramento do projeto e registro do relatório final.</w:t>
            </w:r>
          </w:p>
        </w:tc>
      </w:tr>
      <w:tr>
        <w:trPr/>
        <w:tc>
          <w:tcPr>
            <w:tcW w:w="10545" w:type="dxa"/>
            <w:tcBorders>
              <w:top w:val="single" w:sz="4" w:space="0" w:color="000000"/>
              <w:start w:val="single" w:sz="4" w:space="0" w:color="000000"/>
              <w:bottom w:val="single" w:sz="4" w:space="0" w:color="000000"/>
              <w:end w:val="single" w:sz="4" w:space="0" w:color="000000"/>
            </w:tcBorders>
            <w:vAlign w:val="center"/>
          </w:tcPr>
          <w:p>
            <w:pPr>
              <w:pStyle w:val="Normal"/>
              <w:spacing w:before="120" w:after="120"/>
              <w:rPr>
                <w:rFonts w:ascii="Calibri" w:hAnsi="Calibri" w:cs="Calibri"/>
                <w:b/>
                <w:bCs/>
                <w:sz w:val="22"/>
                <w:szCs w:val="22"/>
              </w:rPr>
            </w:pPr>
            <w:r>
              <w:rPr>
                <w:rFonts w:cs="Calibri" w:ascii="Calibri" w:hAnsi="Calibri"/>
                <w:b/>
                <w:bCs/>
                <w:sz w:val="22"/>
                <w:szCs w:val="22"/>
              </w:rPr>
              <w:t xml:space="preserve">  </w:t>
            </w:r>
          </w:p>
        </w:tc>
      </w:tr>
      <w:tr>
        <w:trPr/>
        <w:tc>
          <w:tcPr>
            <w:tcW w:w="10545" w:type="dxa"/>
            <w:tcBorders>
              <w:top w:val="single" w:sz="4" w:space="0" w:color="000000"/>
              <w:start w:val="single" w:sz="4" w:space="0" w:color="000000"/>
              <w:bottom w:val="single" w:sz="4" w:space="0" w:color="000000"/>
              <w:end w:val="single" w:sz="4" w:space="0" w:color="000000"/>
            </w:tcBorders>
            <w:vAlign w:val="center"/>
          </w:tcPr>
          <w:p>
            <w:pPr>
              <w:pStyle w:val="Normal"/>
              <w:numPr>
                <w:ilvl w:val="1"/>
                <w:numId w:val="1"/>
              </w:numPr>
              <w:spacing w:before="120" w:after="0"/>
              <w:rPr>
                <w:rFonts w:ascii="Calibri" w:hAnsi="Calibri" w:cs="Calibri"/>
                <w:b/>
                <w:bCs/>
                <w:sz w:val="22"/>
                <w:szCs w:val="22"/>
              </w:rPr>
            </w:pPr>
            <w:r>
              <w:rPr>
                <w:rFonts w:cs="Calibri" w:ascii="Calibri" w:hAnsi="Calibri"/>
                <w:b/>
                <w:bCs/>
                <w:sz w:val="22"/>
                <w:szCs w:val="22"/>
              </w:rPr>
              <w:t>Discussão e Resultados alcançados:</w:t>
            </w:r>
          </w:p>
          <w:p>
            <w:pPr>
              <w:pStyle w:val="Normal"/>
              <w:spacing w:before="0" w:after="120"/>
              <w:rPr>
                <w:rFonts w:ascii="Calibri" w:hAnsi="Calibri" w:cs="Calibri"/>
                <w:sz w:val="22"/>
                <w:szCs w:val="22"/>
              </w:rPr>
            </w:pPr>
            <w:r>
              <w:rPr>
                <w:rFonts w:cs="Calibri" w:ascii="Calibri" w:hAnsi="Calibri"/>
                <w:i/>
                <w:iCs/>
                <w:sz w:val="20"/>
                <w:szCs w:val="20"/>
              </w:rPr>
              <w:t xml:space="preserve">    </w:t>
            </w:r>
            <w:r>
              <w:rPr>
                <w:rFonts w:cs="Calibri" w:ascii="Calibri" w:hAnsi="Calibri"/>
                <w:i/>
                <w:iCs/>
                <w:sz w:val="20"/>
                <w:szCs w:val="20"/>
              </w:rPr>
              <w:t>Durante o desenvolvimento do projeto “Cozinha da Vó Mona”, foi possível compreender de forma prática a importância de unir tecnologia, sustentabilidade e acessibilidade. O processo de criação do sistema proporcionou uma vivência concreta sobre como pequenas soluções tecnológicas podem contribuir para um consumo mais responsável e para a educação digital de qualidade, alinhando-se aos Objetivos de Desenvolvimento Sustentável (ODS 4 e 12).</w:t>
            </w:r>
          </w:p>
          <w:p>
            <w:pPr>
              <w:pStyle w:val="Normal"/>
              <w:spacing w:before="0" w:after="120"/>
              <w:rPr>
                <w:i/>
                <w:i/>
                <w:iCs/>
              </w:rPr>
            </w:pPr>
            <w:r>
              <w:rPr>
                <w:rFonts w:cs="Calibri" w:ascii="Calibri" w:hAnsi="Calibri"/>
                <w:i/>
                <w:iCs/>
                <w:sz w:val="20"/>
                <w:szCs w:val="20"/>
              </w:rPr>
              <w:t>A experiência reforçou a relevância da análise de necessidades reais do cotidiano, principalmente no combate ao desperdício de alimentos, que era um dos maiores problemas da cozinha atual. Desenvolver um sistema que pudesse ser usado desde cozinhas escolares a cozinhas domésticas e comunitárias possibilitou uma reflexão sobre o impacto da tecnologia no dia a dia das pessoas e como ela pode ser utilizada de forma inclusiva e consciente.</w:t>
            </w:r>
          </w:p>
          <w:p>
            <w:pPr>
              <w:pStyle w:val="Normal"/>
              <w:spacing w:before="0" w:after="120"/>
              <w:rPr>
                <w:rFonts w:ascii="Calibri" w:hAnsi="Calibri" w:cs="Calibri"/>
                <w:i/>
                <w:i/>
                <w:iCs/>
                <w:sz w:val="20"/>
                <w:szCs w:val="20"/>
              </w:rPr>
            </w:pPr>
            <w:r>
              <w:rPr>
                <w:rFonts w:cs="Calibri" w:ascii="Calibri" w:hAnsi="Calibri"/>
                <w:i/>
                <w:iCs/>
                <w:sz w:val="20"/>
                <w:szCs w:val="20"/>
              </w:rPr>
              <w:t xml:space="preserve">Do ponto de vista técnico, o projeto permitiu aprimorar habilidades de programação web, organização de dados e desenvolvimento de PWA, além de incentivar o uso de recursos de armazenamento local e design responsivo. O aprendizado envolveu desde a criação do back-end lógico até a interface visual, integrando conceitos de usabilidade, eficiência e responsabilidade ambiental. </w:t>
            </w:r>
          </w:p>
          <w:p>
            <w:pPr>
              <w:pStyle w:val="Normal"/>
              <w:spacing w:before="0" w:after="120"/>
              <w:rPr>
                <w:rFonts w:ascii="Calibri" w:hAnsi="Calibri" w:cs="Calibri"/>
                <w:i/>
                <w:i/>
                <w:iCs/>
                <w:sz w:val="20"/>
                <w:szCs w:val="20"/>
              </w:rPr>
            </w:pPr>
            <w:r>
              <w:rPr>
                <w:rFonts w:cs="Calibri" w:ascii="Calibri" w:hAnsi="Calibri"/>
                <w:i/>
                <w:iCs/>
                <w:sz w:val="20"/>
                <w:szCs w:val="20"/>
              </w:rPr>
              <w:t>Em termos de resultados, o sistema atingiu os seguintes objetivos:</w:t>
            </w:r>
          </w:p>
          <w:p>
            <w:pPr>
              <w:pStyle w:val="Normal"/>
              <w:spacing w:before="0" w:after="120"/>
              <w:rPr>
                <w:i/>
                <w:i/>
                <w:iCs/>
              </w:rPr>
            </w:pPr>
            <w:r>
              <w:rPr>
                <w:rFonts w:cs="Calibri" w:ascii="Calibri" w:hAnsi="Calibri"/>
                <w:b/>
                <w:bCs/>
                <w:i/>
                <w:iCs/>
                <w:sz w:val="20"/>
                <w:szCs w:val="20"/>
              </w:rPr>
              <w:t xml:space="preserve">Redução do desperdício alimentar: </w:t>
            </w:r>
            <w:r>
              <w:rPr>
                <w:rFonts w:cs="Calibri" w:ascii="Calibri" w:hAnsi="Calibri"/>
                <w:i/>
                <w:iCs/>
                <w:sz w:val="20"/>
                <w:szCs w:val="20"/>
              </w:rPr>
              <w:t xml:space="preserve">O controle de quantidade e alertas automáticos incentivam o uso consciente dos produtos, onde um dos maiores problemas da cozinha atual, eram a falta de um sistema que fosse usado em único só lugar, evitando o uso de planilhas físicas, onde muitas vezes, era perdido ou ficava com itens faltando/errados. Nesse método, o calculo de quantidade de alimentos é feito na hora, com base no número de alunos que estão presentes no dia, evitando qualquer desperdício. </w:t>
            </w:r>
          </w:p>
          <w:p>
            <w:pPr>
              <w:pStyle w:val="Normal"/>
              <w:spacing w:before="0" w:after="120"/>
              <w:rPr>
                <w:i/>
                <w:i/>
                <w:iCs/>
              </w:rPr>
            </w:pPr>
            <w:r>
              <w:rPr>
                <w:rFonts w:cs="Calibri" w:ascii="Calibri" w:hAnsi="Calibri"/>
                <w:b/>
                <w:bCs/>
                <w:i/>
                <w:iCs/>
                <w:sz w:val="20"/>
                <w:szCs w:val="20"/>
              </w:rPr>
              <w:t>Educação e conscientização:</w:t>
            </w:r>
            <w:r>
              <w:rPr>
                <w:rFonts w:cs="Calibri" w:ascii="Calibri" w:hAnsi="Calibri"/>
                <w:i/>
                <w:iCs/>
                <w:sz w:val="20"/>
                <w:szCs w:val="20"/>
              </w:rPr>
              <w:t xml:space="preserve"> As dicas e informações integradas ao sistema ajudam os usuários a aprender sobre armazenamento correto e reaproveitamento de alimentos, além do sistema de cálculo de quantidades, nada é desperdiçado.</w:t>
            </w:r>
          </w:p>
          <w:p>
            <w:pPr>
              <w:pStyle w:val="Normal"/>
              <w:spacing w:before="0" w:after="120"/>
              <w:rPr>
                <w:i/>
                <w:i/>
                <w:iCs/>
              </w:rPr>
            </w:pPr>
            <w:r>
              <w:rPr>
                <w:rFonts w:cs="Calibri" w:ascii="Calibri" w:hAnsi="Calibri"/>
                <w:b/>
                <w:bCs/>
                <w:i/>
                <w:iCs/>
                <w:sz w:val="20"/>
                <w:szCs w:val="20"/>
              </w:rPr>
              <w:t>Sustentabilidade prática:</w:t>
            </w:r>
            <w:r>
              <w:rPr>
                <w:rFonts w:cs="Calibri" w:ascii="Calibri" w:hAnsi="Calibri"/>
                <w:i/>
                <w:iCs/>
                <w:sz w:val="20"/>
                <w:szCs w:val="20"/>
              </w:rPr>
              <w:t xml:space="preserve"> O sistema incentiva a gestão eficiente de recursos e o consumo responsável dentro de cozinhas domésticas e institucionais, mantendo tudo sempre atualizado</w:t>
            </w:r>
          </w:p>
          <w:p>
            <w:pPr>
              <w:pStyle w:val="Normal"/>
              <w:spacing w:before="0" w:after="120"/>
              <w:rPr>
                <w:i/>
                <w:i/>
                <w:iCs/>
              </w:rPr>
            </w:pPr>
            <w:r>
              <w:rPr>
                <w:rFonts w:cs="Calibri" w:ascii="Calibri" w:hAnsi="Calibri"/>
                <w:i/>
                <w:iCs/>
                <w:sz w:val="20"/>
                <w:szCs w:val="20"/>
              </w:rPr>
              <w:t>Em síntese, o projeto resultou em uma aplicação funcional que cumpre seu propósito de promover a educação tecnológica e o consumo sustentável por meio de uma solução acessível, prática e socialmente relevante.</w:t>
            </w:r>
          </w:p>
        </w:tc>
      </w:tr>
      <w:tr>
        <w:trPr/>
        <w:tc>
          <w:tcPr>
            <w:tcW w:w="10545" w:type="dxa"/>
            <w:tcBorders>
              <w:top w:val="single" w:sz="4" w:space="0" w:color="000000"/>
              <w:start w:val="single" w:sz="4" w:space="0" w:color="000000"/>
              <w:bottom w:val="single" w:sz="4" w:space="0" w:color="000000"/>
              <w:end w:val="single" w:sz="4" w:space="0" w:color="000000"/>
            </w:tcBorders>
            <w:vAlign w:val="center"/>
          </w:tcPr>
          <w:p>
            <w:pPr>
              <w:pStyle w:val="Normal"/>
              <w:spacing w:before="120" w:after="120"/>
              <w:rPr>
                <w:rFonts w:ascii="Calibri" w:hAnsi="Calibri" w:cs="Calibri"/>
                <w:b/>
                <w:bCs/>
                <w:sz w:val="22"/>
                <w:szCs w:val="22"/>
              </w:rPr>
            </w:pPr>
            <w:r>
              <w:rPr>
                <w:rFonts w:cs="Calibri" w:ascii="Calibri" w:hAnsi="Calibri"/>
                <w:b/>
                <w:bCs/>
                <w:sz w:val="22"/>
                <w:szCs w:val="22"/>
              </w:rPr>
            </w:r>
          </w:p>
        </w:tc>
      </w:tr>
      <w:tr>
        <w:trPr/>
        <w:tc>
          <w:tcPr>
            <w:tcW w:w="10545" w:type="dxa"/>
            <w:tcBorders>
              <w:top w:val="single" w:sz="4" w:space="0" w:color="000000"/>
              <w:start w:val="single" w:sz="4" w:space="0" w:color="000000"/>
              <w:bottom w:val="single" w:sz="4" w:space="0" w:color="000000"/>
              <w:end w:val="single" w:sz="4" w:space="0" w:color="000000"/>
            </w:tcBorders>
          </w:tcPr>
          <w:p>
            <w:pPr>
              <w:pStyle w:val="Normal"/>
              <w:numPr>
                <w:ilvl w:val="1"/>
                <w:numId w:val="1"/>
              </w:numPr>
              <w:spacing w:before="120" w:after="0"/>
              <w:rPr>
                <w:rFonts w:ascii="Calibri" w:hAnsi="Calibri" w:cs="Calibri"/>
                <w:b/>
                <w:bCs/>
                <w:sz w:val="22"/>
                <w:szCs w:val="22"/>
              </w:rPr>
            </w:pPr>
            <w:r>
              <w:rPr>
                <w:rFonts w:cs="Calibri" w:ascii="Calibri" w:hAnsi="Calibri"/>
                <w:b/>
                <w:bCs/>
                <w:sz w:val="22"/>
                <w:szCs w:val="22"/>
              </w:rPr>
              <w:t>Autoavaliação:</w:t>
            </w:r>
          </w:p>
          <w:p>
            <w:pPr>
              <w:pStyle w:val="BodyText"/>
              <w:spacing w:before="0" w:after="120"/>
              <w:jc w:val="both"/>
              <w:rPr>
                <w:rFonts w:ascii="Calibri" w:hAnsi="Calibri" w:cs="Calibri"/>
                <w:i/>
                <w:i/>
                <w:iCs/>
                <w:sz w:val="22"/>
                <w:szCs w:val="22"/>
              </w:rPr>
            </w:pPr>
            <w:r>
              <w:rPr>
                <w:rFonts w:cs="Calibri" w:ascii="Calibri" w:hAnsi="Calibri"/>
                <w:i/>
                <w:iCs/>
                <w:sz w:val="20"/>
                <w:szCs w:val="20"/>
              </w:rPr>
              <w:t xml:space="preserve">    </w:t>
            </w:r>
            <w:r>
              <w:rPr>
                <w:rFonts w:cs="Calibri" w:ascii="Calibri" w:hAnsi="Calibri"/>
                <w:i w:val="false"/>
                <w:iCs w:val="false"/>
                <w:sz w:val="20"/>
                <w:szCs w:val="20"/>
              </w:rPr>
              <w:t>Desenvolver o projeto foi, sem dúvida, um grande desafio e uma experiência extremamente enriquecedora. Por se tratar de um sistema que envolve controle de dados, foi necessário um alto nível de atenção e planejamento para garantir que todas as partes do sistema funcionassem de forma integrada e sem falhas.</w:t>
            </w:r>
          </w:p>
          <w:p>
            <w:pPr>
              <w:pStyle w:val="BodyText"/>
              <w:spacing w:before="0" w:after="120"/>
              <w:jc w:val="both"/>
              <w:rPr>
                <w:rFonts w:ascii="Calibri" w:hAnsi="Calibri" w:cs="Calibri"/>
                <w:i/>
                <w:i/>
                <w:iCs/>
                <w:sz w:val="20"/>
                <w:szCs w:val="20"/>
              </w:rPr>
            </w:pPr>
            <w:r>
              <w:rPr>
                <w:rFonts w:cs="Calibri" w:ascii="Calibri" w:hAnsi="Calibri"/>
                <w:i w:val="false"/>
                <w:iCs w:val="false"/>
                <w:sz w:val="20"/>
                <w:szCs w:val="20"/>
              </w:rPr>
              <w:t xml:space="preserve">    </w:t>
            </w:r>
            <w:r>
              <w:rPr>
                <w:rFonts w:cs="Calibri" w:ascii="Calibri" w:hAnsi="Calibri"/>
                <w:i w:val="false"/>
                <w:iCs w:val="false"/>
                <w:sz w:val="20"/>
                <w:szCs w:val="20"/>
              </w:rPr>
              <w:t xml:space="preserve">Assim como em outros projetos, a parte mais complexa foi o </w:t>
            </w:r>
            <w:r>
              <w:rPr>
                <w:rStyle w:val="Strong"/>
                <w:rFonts w:cs="Calibri" w:ascii="Calibri" w:hAnsi="Calibri"/>
                <w:b w:val="false"/>
                <w:bCs w:val="false"/>
                <w:i w:val="false"/>
                <w:iCs w:val="false"/>
                <w:sz w:val="20"/>
                <w:szCs w:val="20"/>
              </w:rPr>
              <w:t>desenvolvimento lógico do back-end</w:t>
            </w:r>
            <w:r>
              <w:rPr>
                <w:rFonts w:cs="Calibri" w:ascii="Calibri" w:hAnsi="Calibri"/>
                <w:i w:val="false"/>
                <w:iCs w:val="false"/>
                <w:sz w:val="20"/>
                <w:szCs w:val="20"/>
              </w:rPr>
              <w:t>, responsável por gerenciar as informações de estoque, cálculos e notificações. Essa etapa exigiu diversos testes e revisões até que o sistema atingisse um funcionamento totalmente estável e confiável.</w:t>
            </w:r>
          </w:p>
          <w:p>
            <w:pPr>
              <w:pStyle w:val="BodyText"/>
              <w:spacing w:before="0" w:after="120"/>
              <w:jc w:val="both"/>
              <w:rPr>
                <w:rFonts w:ascii="Calibri" w:hAnsi="Calibri" w:cs="Calibri"/>
                <w:i/>
                <w:i/>
                <w:iCs/>
                <w:sz w:val="20"/>
                <w:szCs w:val="20"/>
              </w:rPr>
            </w:pPr>
            <w:r>
              <w:rPr>
                <w:rFonts w:cs="Calibri" w:ascii="Calibri" w:hAnsi="Calibri"/>
                <w:i w:val="false"/>
                <w:iCs w:val="false"/>
                <w:sz w:val="20"/>
                <w:szCs w:val="20"/>
              </w:rPr>
              <w:t xml:space="preserve">    </w:t>
            </w:r>
            <w:r>
              <w:rPr>
                <w:rFonts w:cs="Calibri" w:ascii="Calibri" w:hAnsi="Calibri"/>
                <w:i w:val="false"/>
                <w:iCs w:val="false"/>
                <w:sz w:val="20"/>
                <w:szCs w:val="20"/>
              </w:rPr>
              <w:t xml:space="preserve">Outro ponto desafiador foi a criação da </w:t>
            </w:r>
            <w:r>
              <w:rPr>
                <w:rStyle w:val="Strong"/>
                <w:rFonts w:cs="Calibri" w:ascii="Calibri" w:hAnsi="Calibri"/>
                <w:b w:val="false"/>
                <w:bCs w:val="false"/>
                <w:i w:val="false"/>
                <w:iCs w:val="false"/>
                <w:sz w:val="20"/>
                <w:szCs w:val="20"/>
              </w:rPr>
              <w:t>interface responsiva e acessível</w:t>
            </w:r>
            <w:r>
              <w:rPr>
                <w:rFonts w:cs="Calibri" w:ascii="Calibri" w:hAnsi="Calibri"/>
                <w:i w:val="false"/>
                <w:iCs w:val="false"/>
                <w:sz w:val="20"/>
                <w:szCs w:val="20"/>
              </w:rPr>
              <w:t>, que precisava ser simples o suficiente para qualquer usuário, mas ao mesmo tempo funcional e visualmente agradável. Buscar esse equilíbrio entre praticidade, design e eficiência exigiu bastante paciência e ajustes constantes.</w:t>
            </w:r>
          </w:p>
          <w:p>
            <w:pPr>
              <w:pStyle w:val="BodyText"/>
              <w:spacing w:before="0" w:after="120"/>
              <w:jc w:val="both"/>
              <w:rPr>
                <w:rFonts w:ascii="Calibri" w:hAnsi="Calibri" w:cs="Calibri"/>
                <w:i/>
                <w:i/>
                <w:iCs/>
                <w:sz w:val="20"/>
                <w:szCs w:val="20"/>
              </w:rPr>
            </w:pPr>
            <w:r>
              <w:rPr>
                <w:rFonts w:cs="Calibri" w:ascii="Calibri" w:hAnsi="Calibri"/>
                <w:i w:val="false"/>
                <w:iCs w:val="false"/>
                <w:sz w:val="20"/>
                <w:szCs w:val="20"/>
              </w:rPr>
              <w:t xml:space="preserve">    </w:t>
            </w:r>
            <w:r>
              <w:rPr>
                <w:rFonts w:cs="Calibri" w:ascii="Calibri" w:hAnsi="Calibri"/>
                <w:i w:val="false"/>
                <w:iCs w:val="false"/>
                <w:sz w:val="20"/>
                <w:szCs w:val="20"/>
              </w:rPr>
              <w:t xml:space="preserve">Apesar das dificuldades, o projeto proporcionou um aprendizado significativo, tanto técnico quanto pessoal. Consegui aprimorar minhas habilidades em </w:t>
            </w:r>
            <w:r>
              <w:rPr>
                <w:rStyle w:val="Strong"/>
                <w:rFonts w:cs="Calibri" w:ascii="Calibri" w:hAnsi="Calibri"/>
                <w:b w:val="false"/>
                <w:bCs w:val="false"/>
                <w:i w:val="false"/>
                <w:iCs w:val="false"/>
                <w:sz w:val="20"/>
                <w:szCs w:val="20"/>
              </w:rPr>
              <w:t>programação web, lógica de sistemas e design funcional</w:t>
            </w:r>
            <w:r>
              <w:rPr>
                <w:rFonts w:cs="Calibri" w:ascii="Calibri" w:hAnsi="Calibri"/>
                <w:i w:val="false"/>
                <w:iCs w:val="false"/>
                <w:sz w:val="20"/>
                <w:szCs w:val="20"/>
              </w:rPr>
              <w:t xml:space="preserve">, além de reforçar a importância de desenvolver soluções tecnológicas com </w:t>
            </w:r>
            <w:r>
              <w:rPr>
                <w:rStyle w:val="Strong"/>
                <w:rFonts w:cs="Calibri" w:ascii="Calibri" w:hAnsi="Calibri"/>
                <w:b w:val="false"/>
                <w:bCs w:val="false"/>
                <w:i w:val="false"/>
                <w:iCs w:val="false"/>
                <w:sz w:val="20"/>
                <w:szCs w:val="20"/>
              </w:rPr>
              <w:t>propósito social e sustentável</w:t>
            </w:r>
            <w:r>
              <w:rPr>
                <w:rFonts w:cs="Calibri" w:ascii="Calibri" w:hAnsi="Calibri"/>
                <w:b w:val="false"/>
                <w:bCs w:val="false"/>
                <w:i w:val="false"/>
                <w:iCs w:val="false"/>
                <w:sz w:val="20"/>
                <w:szCs w:val="20"/>
              </w:rPr>
              <w:t xml:space="preserve">. </w:t>
            </w:r>
            <w:r>
              <w:rPr>
                <w:rFonts w:cs="Calibri" w:ascii="Calibri" w:hAnsi="Calibri"/>
                <w:i w:val="false"/>
                <w:iCs w:val="false"/>
                <w:sz w:val="20"/>
                <w:szCs w:val="20"/>
              </w:rPr>
              <w:t xml:space="preserve">No fim, o resultado foi um sistema funcional, leve e acessível, capaz de cumprir seu objetivo de auxiliar no controle de alimentos e contribuir para o </w:t>
            </w:r>
            <w:r>
              <w:rPr>
                <w:rStyle w:val="Strong"/>
                <w:rFonts w:cs="Calibri" w:ascii="Calibri" w:hAnsi="Calibri"/>
                <w:b w:val="false"/>
                <w:bCs w:val="false"/>
                <w:i w:val="false"/>
                <w:iCs w:val="false"/>
                <w:sz w:val="20"/>
                <w:szCs w:val="20"/>
              </w:rPr>
              <w:t>consumo responsável e o uso consciente da tecnologia</w:t>
            </w:r>
            <w:r>
              <w:rPr>
                <w:rFonts w:cs="Calibri" w:ascii="Calibri" w:hAnsi="Calibri"/>
                <w:b w:val="false"/>
                <w:bCs w:val="false"/>
                <w:i w:val="false"/>
                <w:iCs w:val="false"/>
                <w:sz w:val="20"/>
                <w:szCs w:val="20"/>
              </w:rPr>
              <w:t>.</w:t>
            </w:r>
          </w:p>
          <w:p>
            <w:pPr>
              <w:pStyle w:val="Normal"/>
              <w:spacing w:before="0" w:after="120"/>
              <w:jc w:val="both"/>
              <w:rPr>
                <w:rFonts w:ascii="Calibri" w:hAnsi="Calibri" w:cs="Calibri"/>
                <w:i w:val="false"/>
                <w:i w:val="false"/>
                <w:iCs w:val="false"/>
                <w:sz w:val="20"/>
                <w:szCs w:val="20"/>
              </w:rPr>
            </w:pPr>
            <w:r>
              <w:rPr>
                <w:rFonts w:cs="Calibri" w:ascii="Calibri" w:hAnsi="Calibri"/>
                <w:i w:val="false"/>
                <w:iCs w:val="false"/>
                <w:sz w:val="20"/>
                <w:szCs w:val="20"/>
              </w:rPr>
            </w:r>
          </w:p>
        </w:tc>
      </w:tr>
      <w:tr>
        <w:trPr/>
        <w:tc>
          <w:tcPr>
            <w:tcW w:w="10545" w:type="dxa"/>
            <w:tcBorders>
              <w:top w:val="single" w:sz="4" w:space="0" w:color="000000"/>
              <w:start w:val="single" w:sz="4" w:space="0" w:color="000000"/>
              <w:bottom w:val="single" w:sz="4" w:space="0" w:color="000000"/>
              <w:end w:val="single" w:sz="4" w:space="0" w:color="000000"/>
            </w:tcBorders>
          </w:tcPr>
          <w:p>
            <w:pPr>
              <w:pStyle w:val="Normal"/>
              <w:spacing w:before="120" w:after="120"/>
              <w:rPr>
                <w:rFonts w:ascii="Calibri" w:hAnsi="Calibri" w:cs="Calibri"/>
                <w:b/>
                <w:bCs/>
                <w:sz w:val="22"/>
                <w:szCs w:val="22"/>
              </w:rPr>
            </w:pPr>
            <w:r>
              <w:rPr>
                <w:rFonts w:cs="Calibri" w:ascii="Calibri" w:hAnsi="Calibri"/>
                <w:b/>
                <w:bCs/>
                <w:sz w:val="22"/>
                <w:szCs w:val="22"/>
              </w:rPr>
              <w:t xml:space="preserve">  </w:t>
            </w:r>
          </w:p>
        </w:tc>
      </w:tr>
      <w:tr>
        <w:trPr/>
        <w:tc>
          <w:tcPr>
            <w:tcW w:w="10545" w:type="dxa"/>
            <w:tcBorders>
              <w:top w:val="single" w:sz="4" w:space="0" w:color="000000"/>
              <w:start w:val="single" w:sz="4" w:space="0" w:color="000000"/>
              <w:bottom w:val="single" w:sz="4" w:space="0" w:color="000000"/>
              <w:end w:val="single" w:sz="4" w:space="0" w:color="000000"/>
            </w:tcBorders>
          </w:tcPr>
          <w:p>
            <w:pPr>
              <w:pStyle w:val="Normal"/>
              <w:numPr>
                <w:ilvl w:val="1"/>
                <w:numId w:val="1"/>
              </w:numPr>
              <w:spacing w:before="120" w:after="0"/>
              <w:rPr>
                <w:rFonts w:ascii="Calibri" w:hAnsi="Calibri" w:eastAsia="Arial" w:cs="Calibri"/>
                <w:b/>
                <w:i/>
                <w:i/>
                <w:iCs/>
                <w:sz w:val="22"/>
                <w:szCs w:val="22"/>
              </w:rPr>
            </w:pPr>
            <w:r>
              <w:rPr>
                <w:rFonts w:eastAsia="Arial" w:cs="Calibri" w:ascii="Calibri" w:hAnsi="Calibri"/>
                <w:b/>
                <w:sz w:val="22"/>
                <w:szCs w:val="22"/>
              </w:rPr>
              <w:t>Anexos</w:t>
            </w:r>
          </w:p>
          <w:p>
            <w:pPr>
              <w:pStyle w:val="Normal"/>
              <w:spacing w:before="0" w:after="120"/>
              <w:rPr>
                <w:rFonts w:ascii="Calibri" w:hAnsi="Calibri" w:eastAsia="Arial" w:cs="Calibri"/>
                <w:bCs/>
                <w:i/>
                <w:i/>
                <w:iCs/>
                <w:sz w:val="20"/>
                <w:szCs w:val="20"/>
              </w:rPr>
            </w:pPr>
            <w:r>
              <w:rPr>
                <w:rFonts w:eastAsia="Arial" w:cs="Calibri" w:ascii="Calibri" w:hAnsi="Calibri"/>
                <w:bCs/>
                <w:i/>
                <w:iCs/>
                <w:sz w:val="20"/>
                <w:szCs w:val="20"/>
              </w:rPr>
            </w:r>
          </w:p>
          <w:p>
            <w:pPr>
              <w:pStyle w:val="Normal"/>
              <w:spacing w:before="0" w:after="120"/>
              <w:rPr>
                <w:rFonts w:ascii="Calibri" w:hAnsi="Calibri" w:eastAsia="Arial" w:cs="Calibri"/>
                <w:b w:val="false"/>
                <w:bCs w:val="false"/>
                <w:i w:val="false"/>
                <w:i w:val="false"/>
                <w:iCs w:val="false"/>
                <w:color w:val="000000"/>
                <w:sz w:val="20"/>
                <w:szCs w:val="20"/>
              </w:rPr>
            </w:pPr>
            <w:r>
              <w:rPr>
                <w:rFonts w:eastAsia="Arial" w:cs="Calibri" w:ascii="Calibri" w:hAnsi="Calibri"/>
                <w:b w:val="false"/>
                <w:bCs w:val="false"/>
                <w:i w:val="false"/>
                <w:iCs w:val="false"/>
                <w:color w:val="000000"/>
                <w:sz w:val="20"/>
                <w:szCs w:val="20"/>
              </w:rPr>
              <w:t>Aplicativo:</w:t>
            </w:r>
          </w:p>
          <w:p>
            <w:pPr>
              <w:pStyle w:val="Normal"/>
              <w:spacing w:before="0" w:after="120"/>
              <w:rPr/>
            </w:pPr>
            <w:r>
              <w:rPr>
                <w:rFonts w:eastAsia="Arial" w:cs="Calibri" w:ascii="Calibri" w:hAnsi="Calibri"/>
                <w:b w:val="false"/>
                <w:bCs w:val="false"/>
                <w:i w:val="false"/>
                <w:iCs w:val="false"/>
                <w:color w:val="000000"/>
                <w:sz w:val="20"/>
                <w:szCs w:val="20"/>
              </w:rPr>
              <w:t xml:space="preserve">Enviado junto ao relatório, ou acessando o link: </w:t>
            </w:r>
            <w:r>
              <w:rPr>
                <w:rFonts w:eastAsia="Arial" w:cs="Calibri" w:ascii="Calibri" w:hAnsi="Calibri"/>
                <w:b/>
                <w:bCs/>
                <w:i w:val="false"/>
                <w:iCs w:val="false"/>
                <w:color w:val="00BCFF"/>
                <w:sz w:val="20"/>
                <w:szCs w:val="20"/>
              </w:rPr>
              <w:t>https://www.mediafire.com/file/yrnrdklgmldo9ry/Vovo_Mona.apk</w:t>
            </w:r>
          </w:p>
          <w:p>
            <w:pPr>
              <w:pStyle w:val="Normal"/>
              <w:spacing w:before="0" w:after="120"/>
              <w:rPr>
                <w:rFonts w:ascii="Calibri" w:hAnsi="Calibri" w:eastAsia="Arial" w:cs="Calibri"/>
                <w:b w:val="false"/>
                <w:bCs w:val="false"/>
                <w:i w:val="false"/>
                <w:i w:val="false"/>
                <w:iCs w:val="false"/>
                <w:color w:val="000000"/>
                <w:sz w:val="20"/>
                <w:szCs w:val="20"/>
              </w:rPr>
            </w:pPr>
            <w:r>
              <w:rPr>
                <w:rFonts w:eastAsia="Arial" w:cs="Calibri" w:ascii="Calibri" w:hAnsi="Calibri"/>
                <w:b w:val="false"/>
                <w:bCs w:val="false"/>
                <w:i w:val="false"/>
                <w:iCs w:val="false"/>
                <w:color w:val="000000"/>
                <w:sz w:val="20"/>
                <w:szCs w:val="20"/>
              </w:rPr>
              <w:t>Codigo fonte:</w:t>
            </w:r>
            <w:r>
              <w:rPr>
                <w:rFonts w:eastAsia="Arial" w:cs="Calibri" w:ascii="Calibri" w:hAnsi="Calibri"/>
                <w:b w:val="false"/>
                <w:bCs w:val="false"/>
                <w:i w:val="false"/>
                <w:iCs w:val="false"/>
                <w:color w:val="00BCFF"/>
                <w:sz w:val="20"/>
                <w:szCs w:val="20"/>
              </w:rPr>
              <w:t xml:space="preserve"> </w:t>
            </w:r>
            <w:r>
              <w:rPr>
                <w:rFonts w:eastAsia="Arial" w:cs="Calibri" w:ascii="Calibri" w:hAnsi="Calibri"/>
                <w:b/>
                <w:bCs/>
                <w:i w:val="false"/>
                <w:iCs w:val="false"/>
                <w:color w:val="00BCFF"/>
                <w:sz w:val="20"/>
                <w:szCs w:val="20"/>
              </w:rPr>
              <w:t>https://github.com/BresoDEV/webtest/tree/main/Ramona</w:t>
            </w:r>
          </w:p>
          <w:p>
            <w:pPr>
              <w:pStyle w:val="Normal"/>
              <w:spacing w:before="0" w:after="120"/>
              <w:rPr>
                <w:rFonts w:ascii="Calibri" w:hAnsi="Calibri" w:cs="Calibri"/>
                <w:b/>
                <w:bCs/>
                <w:sz w:val="22"/>
                <w:szCs w:val="22"/>
              </w:rPr>
            </w:pPr>
            <w:r>
              <w:rPr>
                <w:rFonts w:cs="Calibri" w:ascii="Calibri" w:hAnsi="Calibri"/>
                <w:b/>
                <w:bCs/>
                <w:sz w:val="22"/>
                <w:szCs w:val="22"/>
              </w:rPr>
              <w:t xml:space="preserve"> </w:t>
            </w:r>
          </w:p>
          <w:p>
            <w:pPr>
              <w:pStyle w:val="Normal"/>
              <w:spacing w:before="0" w:after="120"/>
              <w:rPr>
                <w:rFonts w:ascii="Calibri" w:hAnsi="Calibri" w:cs="Calibri"/>
                <w:b/>
                <w:bCs/>
                <w:sz w:val="22"/>
                <w:szCs w:val="22"/>
              </w:rPr>
            </w:pPr>
            <w:r>
              <w:rPr>
                <w:rFonts w:cs="Calibri" w:ascii="Calibri" w:hAnsi="Calibri"/>
                <w:b/>
                <w:bCs/>
                <w:sz w:val="22"/>
                <w:szCs w:val="22"/>
              </w:rPr>
            </w:r>
          </w:p>
          <w:p>
            <w:pPr>
              <w:pStyle w:val="Normal"/>
              <w:spacing w:before="0" w:after="120"/>
              <w:rPr>
                <w:rFonts w:ascii="Calibri" w:hAnsi="Calibri" w:cs="Calibri"/>
                <w:b/>
                <w:bCs/>
                <w:sz w:val="22"/>
                <w:szCs w:val="22"/>
              </w:rPr>
            </w:pPr>
            <w:r>
              <w:rPr>
                <w:rFonts w:cs="Calibri" w:ascii="Calibri" w:hAnsi="Calibri"/>
                <w:b/>
                <w:bCs/>
                <w:sz w:val="22"/>
                <w:szCs w:val="22"/>
              </w:rPr>
            </w:r>
          </w:p>
          <w:p>
            <w:pPr>
              <w:pStyle w:val="Normal"/>
              <w:spacing w:before="0" w:after="120"/>
              <w:rPr>
                <w:rFonts w:ascii="Calibri" w:hAnsi="Calibri" w:cs="Calibri"/>
                <w:b/>
                <w:bCs/>
                <w:sz w:val="22"/>
                <w:szCs w:val="22"/>
              </w:rPr>
            </w:pPr>
            <w:r>
              <w:rPr>
                <w:rFonts w:cs="Calibri" w:ascii="Calibri" w:hAnsi="Calibri"/>
                <w:b/>
                <w:bCs/>
                <w:sz w:val="22"/>
                <w:szCs w:val="22"/>
              </w:rPr>
            </w:r>
          </w:p>
          <w:p>
            <w:pPr>
              <w:pStyle w:val="Normal"/>
              <w:spacing w:before="0" w:after="120"/>
              <w:rPr>
                <w:rFonts w:ascii="Calibri" w:hAnsi="Calibri" w:cs="Calibri"/>
                <w:b/>
                <w:bCs/>
                <w:sz w:val="22"/>
                <w:szCs w:val="22"/>
              </w:rPr>
            </w:pPr>
            <w:r>
              <w:rPr>
                <w:rFonts w:cs="Calibri" w:ascii="Calibri" w:hAnsi="Calibri"/>
                <w:b/>
                <w:bCs/>
                <w:sz w:val="22"/>
                <w:szCs w:val="22"/>
              </w:rPr>
            </w:r>
          </w:p>
          <w:p>
            <w:pPr>
              <w:pStyle w:val="Normal"/>
              <w:spacing w:before="0" w:after="120"/>
              <w:rPr>
                <w:rFonts w:ascii="Calibri" w:hAnsi="Calibri" w:cs="Calibri"/>
                <w:b/>
                <w:bCs/>
                <w:sz w:val="22"/>
                <w:szCs w:val="22"/>
              </w:rPr>
            </w:pPr>
            <w:r>
              <w:rPr>
                <w:rFonts w:cs="Calibri" w:ascii="Calibri" w:hAnsi="Calibri"/>
                <w:b/>
                <w:bCs/>
                <w:sz w:val="22"/>
                <w:szCs w:val="22"/>
              </w:rPr>
            </w:r>
          </w:p>
          <w:p>
            <w:pPr>
              <w:pStyle w:val="Normal"/>
              <w:spacing w:before="0" w:after="120"/>
              <w:rPr>
                <w:rFonts w:ascii="Calibri" w:hAnsi="Calibri" w:cs="Calibri"/>
                <w:b/>
                <w:bCs/>
                <w:sz w:val="22"/>
                <w:szCs w:val="22"/>
              </w:rPr>
            </w:pPr>
            <w:r>
              <w:rPr>
                <w:rFonts w:cs="Calibri" w:ascii="Calibri" w:hAnsi="Calibri"/>
                <w:b/>
                <w:bCs/>
                <w:sz w:val="22"/>
                <w:szCs w:val="22"/>
              </w:rPr>
            </w:r>
          </w:p>
          <w:p>
            <w:pPr>
              <w:pStyle w:val="Normal"/>
              <w:spacing w:before="0" w:after="120"/>
              <w:rPr>
                <w:rFonts w:ascii="Calibri" w:hAnsi="Calibri" w:cs="Calibri"/>
                <w:b/>
                <w:bCs/>
                <w:sz w:val="22"/>
                <w:szCs w:val="22"/>
              </w:rPr>
            </w:pPr>
            <w:r>
              <w:rPr>
                <w:rFonts w:cs="Calibri" w:ascii="Calibri" w:hAnsi="Calibri"/>
                <w:b/>
                <w:bCs/>
                <w:sz w:val="22"/>
                <w:szCs w:val="22"/>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502400" cy="7872095"/>
                  <wp:effectExtent l="0" t="0" r="0" b="0"/>
                  <wp:wrapSquare wrapText="largest"/>
                  <wp:docPr id="1" name="Fig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3"/>
                          <pic:cNvPicPr>
                            <a:picLocks noChangeAspect="1" noChangeArrowheads="1"/>
                          </pic:cNvPicPr>
                        </pic:nvPicPr>
                        <pic:blipFill>
                          <a:blip r:embed="rId2"/>
                          <a:stretch>
                            <a:fillRect/>
                          </a:stretch>
                        </pic:blipFill>
                        <pic:spPr bwMode="auto">
                          <a:xfrm>
                            <a:off x="0" y="0"/>
                            <a:ext cx="6502400" cy="7872095"/>
                          </a:xfrm>
                          <a:prstGeom prst="rect">
                            <a:avLst/>
                          </a:prstGeom>
                          <a:noFill/>
                        </pic:spPr>
                      </pic:pic>
                    </a:graphicData>
                  </a:graphic>
                </wp:anchor>
              </w:drawing>
            </w:r>
          </w:p>
          <w:p>
            <w:pPr>
              <w:pStyle w:val="Normal"/>
              <w:spacing w:before="0" w:after="120"/>
              <w:rPr>
                <w:rFonts w:ascii="Calibri" w:hAnsi="Calibri" w:cs="Calibri"/>
                <w:b/>
                <w:bCs/>
                <w:sz w:val="22"/>
                <w:szCs w:val="22"/>
              </w:rPr>
            </w:pPr>
            <w:r>
              <w:rPr>
                <w:rFonts w:cs="Calibri" w:ascii="Calibri" w:hAnsi="Calibri"/>
                <w:b/>
                <w:bCs/>
                <w:sz w:val="22"/>
                <w:szCs w:val="22"/>
              </w:rPr>
            </w:r>
          </w:p>
          <w:p>
            <w:pPr>
              <w:pStyle w:val="Normal"/>
              <w:spacing w:before="0" w:after="120"/>
              <w:rPr>
                <w:rFonts w:ascii="Calibri" w:hAnsi="Calibri" w:cs="Calibri"/>
                <w:b/>
                <w:bCs/>
                <w:sz w:val="22"/>
                <w:szCs w:val="22"/>
              </w:rPr>
            </w:pPr>
            <w:r>
              <w:rPr>
                <w:rFonts w:cs="Calibri" w:ascii="Calibri" w:hAnsi="Calibri"/>
                <w:b/>
                <w:bCs/>
                <w:sz w:val="22"/>
                <w:szCs w:val="22"/>
              </w:rPr>
            </w:r>
          </w:p>
          <w:p>
            <w:pPr>
              <w:pStyle w:val="Normal"/>
              <w:spacing w:before="0" w:after="120"/>
              <w:rPr>
                <w:rFonts w:ascii="Calibri" w:hAnsi="Calibri" w:cs="Calibri"/>
                <w:b/>
                <w:bCs/>
                <w:sz w:val="22"/>
                <w:szCs w:val="22"/>
              </w:rPr>
            </w:pPr>
            <w:r>
              <w:rPr>
                <w:rFonts w:cs="Calibri" w:ascii="Calibri" w:hAnsi="Calibri"/>
                <w:b/>
                <w:bCs/>
                <w:sz w:val="22"/>
                <w:szCs w:val="22"/>
              </w:rPr>
            </w:r>
          </w:p>
          <w:p>
            <w:pPr>
              <w:pStyle w:val="Normal"/>
              <w:spacing w:before="0" w:after="120"/>
              <w:rPr>
                <w:rFonts w:ascii="Calibri" w:hAnsi="Calibri" w:cs="Calibri"/>
                <w:b/>
                <w:bCs/>
                <w:sz w:val="22"/>
                <w:szCs w:val="22"/>
              </w:rPr>
            </w:pPr>
            <w:r>
              <w:rPr>
                <w:rFonts w:cs="Calibri" w:ascii="Calibri" w:hAnsi="Calibri"/>
                <w:b/>
                <w:bCs/>
                <w:sz w:val="22"/>
                <w:szCs w:val="22"/>
              </w:rPr>
            </w:r>
          </w:p>
          <w:p>
            <w:pPr>
              <w:pStyle w:val="Normal"/>
              <w:spacing w:before="0" w:after="120"/>
              <w:rPr>
                <w:rFonts w:ascii="Calibri" w:hAnsi="Calibri" w:cs="Calibri"/>
                <w:b/>
                <w:bCs/>
                <w:sz w:val="22"/>
                <w:szCs w:val="22"/>
              </w:rPr>
            </w:pPr>
            <w:r>
              <w:rPr>
                <w:rFonts w:cs="Calibri" w:ascii="Calibri" w:hAnsi="Calibri"/>
                <w:b/>
                <w:bCs/>
                <w:sz w:val="22"/>
                <w:szCs w:val="22"/>
              </w:rPr>
            </w:r>
          </w:p>
          <w:p>
            <w:pPr>
              <w:pStyle w:val="Normal"/>
              <w:spacing w:before="0" w:after="120"/>
              <w:rPr>
                <w:rFonts w:ascii="Calibri" w:hAnsi="Calibri" w:cs="Calibri"/>
                <w:b/>
                <w:bCs/>
                <w:sz w:val="22"/>
                <w:szCs w:val="22"/>
              </w:rPr>
            </w:pPr>
            <w:r>
              <w:rPr>
                <w:rFonts w:cs="Calibri" w:ascii="Calibri" w:hAnsi="Calibri"/>
                <w:b/>
                <w:bCs/>
                <w:sz w:val="22"/>
                <w:szCs w:val="22"/>
              </w:rPr>
            </w:r>
          </w:p>
          <w:p>
            <w:pPr>
              <w:pStyle w:val="Normal"/>
              <w:spacing w:before="0" w:after="120"/>
              <w:rPr>
                <w:rFonts w:ascii="Calibri" w:hAnsi="Calibri" w:cs="Calibri"/>
                <w:b/>
                <w:bCs/>
                <w:sz w:val="22"/>
                <w:szCs w:val="22"/>
              </w:rPr>
            </w:pPr>
            <w:r>
              <w:rPr>
                <w:rFonts w:cs="Calibri" w:ascii="Calibri" w:hAnsi="Calibri"/>
                <w:b/>
                <w:bCs/>
                <w:sz w:val="22"/>
                <w:szCs w:val="22"/>
              </w:rPr>
            </w:r>
          </w:p>
          <w:p>
            <w:pPr>
              <w:pStyle w:val="Normal"/>
              <w:spacing w:before="0" w:after="120"/>
              <w:rPr>
                <w:rFonts w:ascii="Calibri" w:hAnsi="Calibri" w:cs="Calibri"/>
                <w:b/>
                <w:bCs/>
                <w:sz w:val="22"/>
                <w:szCs w:val="22"/>
              </w:rPr>
            </w:pPr>
            <w:r>
              <w:rPr>
                <w:rFonts w:cs="Calibri" w:ascii="Calibri" w:hAnsi="Calibri"/>
                <w:b/>
                <w:bCs/>
                <w:sz w:val="22"/>
                <w:szCs w:val="22"/>
              </w:rPr>
            </w:r>
          </w:p>
          <w:p>
            <w:pPr>
              <w:pStyle w:val="Normal"/>
              <w:spacing w:before="0" w:after="120"/>
              <w:rPr>
                <w:rFonts w:ascii="Calibri" w:hAnsi="Calibri" w:cs="Calibri"/>
                <w:b/>
                <w:bCs/>
                <w:sz w:val="22"/>
                <w:szCs w:val="22"/>
              </w:rPr>
            </w:pPr>
            <w:r>
              <w:rPr>
                <w:rFonts w:cs="Calibri" w:ascii="Calibri" w:hAnsi="Calibri"/>
                <w:b/>
                <w:bCs/>
                <w:sz w:val="22"/>
                <w:szCs w:val="22"/>
              </w:rPr>
            </w:r>
          </w:p>
          <w:p>
            <w:pPr>
              <w:pStyle w:val="Normal"/>
              <w:spacing w:before="0" w:after="120"/>
              <w:rPr>
                <w:rFonts w:ascii="Calibri" w:hAnsi="Calibri" w:cs="Calibri"/>
                <w:b/>
                <w:bCs/>
                <w:sz w:val="22"/>
                <w:szCs w:val="22"/>
              </w:rPr>
            </w:pPr>
            <w:r>
              <w:rPr>
                <w:rFonts w:cs="Calibri" w:ascii="Calibri" w:hAnsi="Calibri"/>
                <w:b/>
                <w:bCs/>
                <w:sz w:val="22"/>
                <w:szCs w:val="22"/>
              </w:rPr>
            </w:r>
          </w:p>
          <w:p>
            <w:pPr>
              <w:pStyle w:val="Normal"/>
              <w:spacing w:before="0" w:after="120"/>
              <w:rPr>
                <w:rFonts w:ascii="Calibri" w:hAnsi="Calibri" w:cs="Calibri"/>
                <w:b/>
                <w:bCs/>
                <w:sz w:val="22"/>
                <w:szCs w:val="22"/>
              </w:rPr>
            </w:pPr>
            <w:r>
              <w:rPr>
                <w:rFonts w:cs="Calibri" w:ascii="Calibri" w:hAnsi="Calibri"/>
                <w:b/>
                <w:bCs/>
                <w:sz w:val="22"/>
                <w:szCs w:val="22"/>
              </w:rPr>
            </w:r>
          </w:p>
          <w:p>
            <w:pPr>
              <w:pStyle w:val="Normal"/>
              <w:spacing w:before="0" w:after="120"/>
              <w:rPr>
                <w:rFonts w:ascii="Calibri" w:hAnsi="Calibri" w:cs="Calibri"/>
                <w:b/>
                <w:bCs/>
                <w:sz w:val="22"/>
                <w:szCs w:val="22"/>
              </w:rPr>
            </w:pPr>
            <w:r>
              <w:rPr>
                <w:rFonts w:cs="Calibri" w:ascii="Calibri" w:hAnsi="Calibri"/>
                <w:b/>
                <w:bCs/>
                <w:sz w:val="22"/>
                <w:szCs w:val="22"/>
              </w:rPr>
            </w:r>
          </w:p>
          <w:p>
            <w:pPr>
              <w:pStyle w:val="Normal"/>
              <w:spacing w:before="0" w:after="120"/>
              <w:rPr>
                <w:rFonts w:ascii="Calibri" w:hAnsi="Calibri" w:cs="Calibri"/>
                <w:b/>
                <w:bCs/>
                <w:sz w:val="22"/>
                <w:szCs w:val="22"/>
              </w:rPr>
            </w:pPr>
            <w:r>
              <w:rPr>
                <w:rFonts w:cs="Calibri" w:ascii="Calibri" w:hAnsi="Calibri"/>
                <w:b/>
                <w:bCs/>
                <w:sz w:val="22"/>
                <w:szCs w:val="22"/>
              </w:rPr>
            </w:r>
          </w:p>
          <w:p>
            <w:pPr>
              <w:pStyle w:val="Normal"/>
              <w:spacing w:before="0" w:after="120"/>
              <w:rPr>
                <w:rFonts w:ascii="Calibri" w:hAnsi="Calibri" w:cs="Calibri"/>
                <w:b/>
                <w:bCs/>
                <w:sz w:val="22"/>
                <w:szCs w:val="22"/>
              </w:rPr>
            </w:pPr>
            <w:r>
              <w:rPr>
                <w:rFonts w:cs="Calibri" w:ascii="Calibri" w:hAnsi="Calibri"/>
                <w:b/>
                <w:bCs/>
                <w:sz w:val="22"/>
                <w:szCs w:val="22"/>
              </w:rPr>
            </w:r>
          </w:p>
          <w:p>
            <w:pPr>
              <w:pStyle w:val="Normal"/>
              <w:spacing w:before="0" w:after="120"/>
              <w:rPr>
                <w:rFonts w:ascii="Calibri" w:hAnsi="Calibri" w:cs="Calibri"/>
                <w:i/>
                <w:i/>
                <w:iCs/>
                <w:sz w:val="22"/>
                <w:szCs w:val="22"/>
              </w:rPr>
            </w:pPr>
            <w:r>
              <w:rPr>
                <w:rFonts w:cs="Calibri" w:ascii="Calibri" w:hAnsi="Calibri"/>
                <w:b/>
                <w:bCs/>
                <w:sz w:val="22"/>
                <w:szCs w:val="22"/>
              </w:rPr>
              <w:t xml:space="preserve"> </w:t>
            </w:r>
          </w:p>
        </w:tc>
      </w:tr>
    </w:tbl>
    <w:p>
      <w:pPr>
        <w:pStyle w:val="Normal"/>
        <w:jc w:val="end"/>
        <w:rPr>
          <w:rFonts w:ascii="Calibri" w:hAnsi="Calibri" w:cs="Calibri"/>
          <w:sz w:val="22"/>
          <w:szCs w:val="22"/>
        </w:rPr>
      </w:pPr>
      <w:r>
        <w:rPr>
          <w:rFonts w:cs="Calibri" w:ascii="Calibri" w:hAnsi="Calibri"/>
          <w:sz w:val="22"/>
          <w:szCs w:val="22"/>
        </w:rPr>
        <w:t xml:space="preserve">Caxias do Sul, 29 de Novembro de 2025 </w:t>
      </w:r>
    </w:p>
    <w:p>
      <w:pPr>
        <w:pStyle w:val="Normal"/>
        <w:jc w:val="end"/>
        <w:rPr>
          <w:rFonts w:ascii="Calibri" w:hAnsi="Calibri" w:cs="Calibri"/>
          <w:sz w:val="22"/>
          <w:szCs w:val="22"/>
        </w:rPr>
      </w:pPr>
      <w:r>
        <w:rPr>
          <w:rFonts w:cs="Calibri" w:ascii="Calibri" w:hAnsi="Calibri"/>
          <w:sz w:val="22"/>
          <w:szCs w:val="22"/>
        </w:rPr>
      </w:r>
    </w:p>
    <w:p>
      <w:pPr>
        <w:pStyle w:val="Normal"/>
        <w:jc w:val="end"/>
        <w:rPr>
          <w:rFonts w:ascii="Calibri" w:hAnsi="Calibri" w:cs="Calibri"/>
          <w:sz w:val="22"/>
          <w:szCs w:val="22"/>
        </w:rPr>
      </w:pPr>
      <w:r>
        <w:rPr>
          <w:rFonts w:cs="Calibri" w:ascii="Calibri" w:hAnsi="Calibri"/>
          <w:sz w:val="22"/>
          <w:szCs w:val="22"/>
        </w:rPr>
      </w:r>
    </w:p>
    <w:p>
      <w:pPr>
        <w:pStyle w:val="Normal"/>
        <w:jc w:val="end"/>
        <w:rPr>
          <w:rFonts w:ascii="Calibri" w:hAnsi="Calibri" w:cs="Calibri"/>
          <w:sz w:val="22"/>
          <w:szCs w:val="22"/>
        </w:rPr>
      </w:pPr>
      <w:r>
        <w:rPr>
          <w:rFonts w:cs="Calibri" w:ascii="Calibri" w:hAnsi="Calibri"/>
          <w:sz w:val="22"/>
          <w:szCs w:val="22"/>
        </w:rPr>
      </w:r>
    </w:p>
    <w:p>
      <w:pPr>
        <w:pStyle w:val="Normal"/>
        <w:jc w:val="end"/>
        <w:rPr>
          <w:rFonts w:ascii="Calibri" w:hAnsi="Calibri" w:cs="Calibri"/>
          <w:sz w:val="12"/>
          <w:szCs w:val="12"/>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332220" cy="2298700"/>
            <wp:effectExtent l="0" t="0" r="0" b="0"/>
            <wp:wrapSquare wrapText="largest"/>
            <wp:docPr id="2"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1"/>
                    <pic:cNvPicPr>
                      <a:picLocks noChangeAspect="1" noChangeArrowheads="1"/>
                    </pic:cNvPicPr>
                  </pic:nvPicPr>
                  <pic:blipFill>
                    <a:blip r:embed="rId3"/>
                    <a:stretch>
                      <a:fillRect/>
                    </a:stretch>
                  </pic:blipFill>
                  <pic:spPr bwMode="auto">
                    <a:xfrm>
                      <a:off x="0" y="0"/>
                      <a:ext cx="6332220" cy="2298700"/>
                    </a:xfrm>
                    <a:prstGeom prst="rect">
                      <a:avLst/>
                    </a:prstGeom>
                    <a:noFill/>
                  </pic:spPr>
                </pic:pic>
              </a:graphicData>
            </a:graphic>
          </wp:anchor>
        </w:drawing>
      </w:r>
      <w:r>
        <w:rPr>
          <w:rFonts w:cs="Calibri" w:ascii="Calibri" w:hAnsi="Calibri"/>
          <w:sz w:val="22"/>
          <w:szCs w:val="22"/>
        </w:rPr>
        <w:t xml:space="preserve"> </w:t>
      </w:r>
    </w:p>
    <w:sectPr>
      <w:headerReference w:type="even" r:id="rId4"/>
      <w:headerReference w:type="default" r:id="rId5"/>
      <w:headerReference w:type="first" r:id="rId6"/>
      <w:type w:val="nextPage"/>
      <w:pgSz w:w="12240" w:h="15840"/>
      <w:pgMar w:left="1134" w:right="1134" w:gutter="0" w:header="709" w:top="1134" w:footer="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Liberation Sans">
    <w:altName w:val="Arial"/>
    <w:charset w:val="00" w:characterSet="windows-1252"/>
    <w:family w:val="swiss"/>
    <w:pitch w:val="variable"/>
  </w:font>
  <w:font w:name="Calibri">
    <w:charset w:val="00" w:characterSet="windows-1252"/>
    <w:family w:val="swiss"/>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center"/>
      <w:rPr/>
    </w:pPr>
    <w:r>
      <w:rPr/>
      <w:drawing>
        <wp:inline distT="0" distB="0" distL="0" distR="0">
          <wp:extent cx="1962150" cy="457200"/>
          <wp:effectExtent l="0" t="0" r="0" b="0"/>
          <wp:docPr id="3" name="Imagem 1" descr="cruzeirovirtual_pref_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1" descr="cruzeirovirtual_pref_pos"/>
                  <pic:cNvPicPr>
                    <a:picLocks noChangeAspect="1" noChangeArrowheads="1"/>
                  </pic:cNvPicPr>
                </pic:nvPicPr>
                <pic:blipFill>
                  <a:blip r:embed="rId1"/>
                  <a:stretch>
                    <a:fillRect/>
                  </a:stretch>
                </pic:blipFill>
                <pic:spPr bwMode="auto">
                  <a:xfrm>
                    <a:off x="0" y="0"/>
                    <a:ext cx="1962150" cy="457200"/>
                  </a:xfrm>
                  <a:prstGeom prst="rect">
                    <a:avLst/>
                  </a:prstGeom>
                  <a:noFill/>
                </pic:spPr>
              </pic:pic>
            </a:graphicData>
          </a:graphic>
        </wp:inline>
      </w:drawing>
    </w:r>
  </w:p>
  <w:p>
    <w:pPr>
      <w:pStyle w:val="Header"/>
      <w:jc w:val="center"/>
      <w:rPr>
        <w:rFonts w:ascii="Calibri" w:hAnsi="Calibri" w:cs="Calibri"/>
        <w:b/>
        <w:bCs/>
        <w:iCs/>
        <w:sz w:val="20"/>
        <w:szCs w:val="20"/>
      </w:rPr>
    </w:pPr>
    <w:r>
      <w:rPr>
        <w:rFonts w:cs="Calibri" w:ascii="Calibri" w:hAnsi="Calibri"/>
        <w:b/>
        <w:bCs/>
        <w:iCs/>
        <w:sz w:val="20"/>
        <w:szCs w:val="20"/>
      </w:rPr>
    </w:r>
  </w:p>
  <w:p>
    <w:pPr>
      <w:pStyle w:val="Header"/>
      <w:jc w:val="center"/>
      <w:rPr>
        <w:rFonts w:ascii="Calibri" w:hAnsi="Calibri" w:cs="Calibri"/>
        <w:b/>
        <w:bCs/>
        <w:iCs/>
        <w:sz w:val="32"/>
        <w:szCs w:val="32"/>
      </w:rPr>
    </w:pPr>
    <w:r>
      <w:rPr>
        <w:rFonts w:cs="Calibri" w:ascii="Calibri" w:hAnsi="Calibri"/>
        <w:b/>
        <w:bCs/>
        <w:iCs/>
        <w:sz w:val="32"/>
        <w:szCs w:val="32"/>
      </w:rPr>
      <w:t>RELATÓRIO DAS ATIVIDADES DE EXTENSÃO</w:t>
    </w:r>
  </w:p>
  <w:p>
    <w:pPr>
      <w:pStyle w:val="Header"/>
      <w:rPr>
        <w:rFonts w:ascii="Calibri" w:hAnsi="Calibri" w:cs="Calibri"/>
        <w:i/>
        <w:i/>
        <w:iCs/>
        <w:sz w:val="20"/>
        <w:szCs w:val="20"/>
      </w:rPr>
    </w:pPr>
    <w:r>
      <w:rPr>
        <w:rFonts w:cs="Calibri" w:ascii="Calibri" w:hAnsi="Calibri"/>
        <w:i/>
        <w:iCs/>
        <w:sz w:val="20"/>
        <w:szCs w:val="20"/>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center"/>
      <w:rPr/>
    </w:pPr>
    <w:r>
      <w:rPr/>
      <w:drawing>
        <wp:inline distT="0" distB="0" distL="0" distR="0">
          <wp:extent cx="1962150" cy="457200"/>
          <wp:effectExtent l="0" t="0" r="0" b="0"/>
          <wp:docPr id="4" name="Imagem 1" descr="cruzeirovirtual_pref_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1" descr="cruzeirovirtual_pref_pos"/>
                  <pic:cNvPicPr>
                    <a:picLocks noChangeAspect="1" noChangeArrowheads="1"/>
                  </pic:cNvPicPr>
                </pic:nvPicPr>
                <pic:blipFill>
                  <a:blip r:embed="rId1"/>
                  <a:stretch>
                    <a:fillRect/>
                  </a:stretch>
                </pic:blipFill>
                <pic:spPr bwMode="auto">
                  <a:xfrm>
                    <a:off x="0" y="0"/>
                    <a:ext cx="1962150" cy="457200"/>
                  </a:xfrm>
                  <a:prstGeom prst="rect">
                    <a:avLst/>
                  </a:prstGeom>
                  <a:noFill/>
                </pic:spPr>
              </pic:pic>
            </a:graphicData>
          </a:graphic>
        </wp:inline>
      </w:drawing>
    </w:r>
  </w:p>
  <w:p>
    <w:pPr>
      <w:pStyle w:val="Header"/>
      <w:jc w:val="center"/>
      <w:rPr>
        <w:rFonts w:ascii="Calibri" w:hAnsi="Calibri" w:cs="Calibri"/>
        <w:b/>
        <w:bCs/>
        <w:iCs/>
        <w:sz w:val="20"/>
        <w:szCs w:val="20"/>
      </w:rPr>
    </w:pPr>
    <w:r>
      <w:rPr>
        <w:rFonts w:cs="Calibri" w:ascii="Calibri" w:hAnsi="Calibri"/>
        <w:b/>
        <w:bCs/>
        <w:iCs/>
        <w:sz w:val="20"/>
        <w:szCs w:val="20"/>
      </w:rPr>
    </w:r>
  </w:p>
  <w:p>
    <w:pPr>
      <w:pStyle w:val="Header"/>
      <w:jc w:val="center"/>
      <w:rPr>
        <w:rFonts w:ascii="Calibri" w:hAnsi="Calibri" w:cs="Calibri"/>
        <w:b/>
        <w:bCs/>
        <w:iCs/>
        <w:sz w:val="32"/>
        <w:szCs w:val="32"/>
      </w:rPr>
    </w:pPr>
    <w:r>
      <w:rPr>
        <w:rFonts w:cs="Calibri" w:ascii="Calibri" w:hAnsi="Calibri"/>
        <w:b/>
        <w:bCs/>
        <w:iCs/>
        <w:sz w:val="32"/>
        <w:szCs w:val="32"/>
      </w:rPr>
      <w:t>RELATÓRIO DAS ATIVIDADES DE EXTENSÃO</w:t>
    </w:r>
  </w:p>
  <w:p>
    <w:pPr>
      <w:pStyle w:val="Header"/>
      <w:rPr>
        <w:rFonts w:ascii="Calibri" w:hAnsi="Calibri" w:cs="Calibri"/>
        <w:i/>
        <w:i/>
        <w:iCs/>
        <w:sz w:val="20"/>
        <w:szCs w:val="20"/>
      </w:rPr>
    </w:pPr>
    <w:r>
      <w:rPr>
        <w:rFonts w:cs="Calibri" w:ascii="Calibri" w:hAnsi="Calibri"/>
        <w:i/>
        <w:iCs/>
        <w:sz w:val="20"/>
        <w:szCs w:val="20"/>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start"/>
      <w:pPr>
        <w:tabs>
          <w:tab w:val="num" w:pos="0"/>
        </w:tabs>
        <w:ind w:start="360" w:hanging="360"/>
      </w:pPr>
      <w:rPr/>
    </w:lvl>
    <w:lvl w:ilvl="1">
      <w:start w:val="1"/>
      <w:isLgl/>
      <w:numFmt w:val="decimal"/>
      <w:lvlText w:val="%1.%2"/>
      <w:lvlJc w:val="start"/>
      <w:pPr>
        <w:tabs>
          <w:tab w:val="num" w:pos="0"/>
        </w:tabs>
        <w:ind w:start="360" w:hanging="360"/>
      </w:pPr>
      <w:rPr/>
    </w:lvl>
    <w:lvl w:ilvl="2">
      <w:start w:val="1"/>
      <w:isLgl/>
      <w:numFmt w:val="decimal"/>
      <w:lvlText w:val="%1.%2.%3"/>
      <w:lvlJc w:val="start"/>
      <w:pPr>
        <w:tabs>
          <w:tab w:val="num" w:pos="0"/>
        </w:tabs>
        <w:ind w:start="720" w:hanging="720"/>
      </w:pPr>
      <w:rPr/>
    </w:lvl>
    <w:lvl w:ilvl="3">
      <w:start w:val="1"/>
      <w:isLgl/>
      <w:numFmt w:val="decimal"/>
      <w:lvlText w:val="%1.%2.%3.%4"/>
      <w:lvlJc w:val="start"/>
      <w:pPr>
        <w:tabs>
          <w:tab w:val="num" w:pos="0"/>
        </w:tabs>
        <w:ind w:start="720" w:hanging="720"/>
      </w:pPr>
      <w:rPr/>
    </w:lvl>
    <w:lvl w:ilvl="4">
      <w:start w:val="1"/>
      <w:isLgl/>
      <w:numFmt w:val="decimal"/>
      <w:lvlText w:val="%1.%2.%3.%4.%5"/>
      <w:lvlJc w:val="start"/>
      <w:pPr>
        <w:tabs>
          <w:tab w:val="num" w:pos="0"/>
        </w:tabs>
        <w:ind w:start="1080" w:hanging="1080"/>
      </w:pPr>
      <w:rPr/>
    </w:lvl>
    <w:lvl w:ilvl="5">
      <w:start w:val="1"/>
      <w:isLgl/>
      <w:numFmt w:val="decimal"/>
      <w:lvlText w:val="%1.%2.%3.%4.%5.%6"/>
      <w:lvlJc w:val="start"/>
      <w:pPr>
        <w:tabs>
          <w:tab w:val="num" w:pos="0"/>
        </w:tabs>
        <w:ind w:start="1080" w:hanging="1080"/>
      </w:pPr>
      <w:rPr/>
    </w:lvl>
    <w:lvl w:ilvl="6">
      <w:start w:val="1"/>
      <w:isLgl/>
      <w:numFmt w:val="decimal"/>
      <w:lvlText w:val="%1.%2.%3.%4.%5.%6.%7"/>
      <w:lvlJc w:val="start"/>
      <w:pPr>
        <w:tabs>
          <w:tab w:val="num" w:pos="0"/>
        </w:tabs>
        <w:ind w:start="1440" w:hanging="1440"/>
      </w:pPr>
      <w:rPr/>
    </w:lvl>
    <w:lvl w:ilvl="7">
      <w:start w:val="1"/>
      <w:isLgl/>
      <w:numFmt w:val="decimal"/>
      <w:lvlText w:val="%1.%2.%3.%4.%5.%6.%7.%8"/>
      <w:lvlJc w:val="start"/>
      <w:pPr>
        <w:tabs>
          <w:tab w:val="num" w:pos="0"/>
        </w:tabs>
        <w:ind w:start="1440" w:hanging="1440"/>
      </w:pPr>
      <w:rPr/>
    </w:lvl>
    <w:lvl w:ilvl="8">
      <w:start w:val="1"/>
      <w:isLgl/>
      <w:numFmt w:val="decimal"/>
      <w:lvlText w:val="%1.%2.%3.%4.%5.%6.%7.%8.%9"/>
      <w:lvlJc w:val="start"/>
      <w:pPr>
        <w:tabs>
          <w:tab w:val="num" w:pos="0"/>
        </w:tabs>
        <w:ind w:start="1800" w:hanging="1800"/>
      </w:pPr>
      <w:rPr/>
    </w:lvl>
  </w:abstractNum>
  <w:abstractNum w:abstractNumId="2">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bering>
</file>

<file path=word/settings.xml><?xml version="1.0" encoding="utf-8"?>
<w:settings xmlns:w="http://schemas.openxmlformats.org/wordprocessingml/2006/main">
  <w:zoom w:percent="110"/>
  <w:embedSystemFonts/>
  <w:defaultTabStop w:val="708"/>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pt-BR" w:eastAsia="pt-BR" w:bidi="ar-SA"/>
      </w:rPr>
    </w:rPrDefault>
    <w:pPrDefault>
      <w:pPr>
        <w:suppressAutoHyphens w:val="true"/>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0"/>
      <w:jc w:val="start"/>
    </w:pPr>
    <w:rPr>
      <w:rFonts w:ascii="Times New Roman" w:hAnsi="Times New Roman" w:eastAsia="Times New Roman" w:cs="Times New Roman"/>
      <w:color w:val="auto"/>
      <w:kern w:val="0"/>
      <w:sz w:val="24"/>
      <w:szCs w:val="24"/>
      <w:lang w:val="pt-BR" w:eastAsia="pt-BR" w:bidi="ar-SA"/>
    </w:rPr>
  </w:style>
  <w:style w:type="paragraph" w:styleId="Heading1">
    <w:name w:val="heading 1"/>
    <w:basedOn w:val="Normal"/>
    <w:next w:val="Normal"/>
    <w:qFormat/>
    <w:pPr>
      <w:keepNext w:val="true"/>
      <w:jc w:val="center"/>
      <w:outlineLvl w:val="0"/>
    </w:pPr>
    <w:rPr>
      <w:sz w:val="32"/>
    </w:rPr>
  </w:style>
  <w:style w:type="paragraph" w:styleId="Heading2">
    <w:name w:val="heading 2"/>
    <w:basedOn w:val="Normal"/>
    <w:next w:val="Normal"/>
    <w:qFormat/>
    <w:pPr>
      <w:keepNext w:val="true"/>
      <w:jc w:val="center"/>
      <w:outlineLvl w:val="1"/>
    </w:pPr>
    <w:rPr>
      <w:sz w:val="28"/>
    </w:rPr>
  </w:style>
  <w:style w:type="paragraph" w:styleId="Heading3">
    <w:name w:val="heading 3"/>
    <w:basedOn w:val="Normal"/>
    <w:next w:val="Normal"/>
    <w:qFormat/>
    <w:pPr>
      <w:keepNext w:val="true"/>
      <w:outlineLvl w:val="2"/>
    </w:pPr>
    <w:rPr>
      <w:sz w:val="28"/>
    </w:rPr>
  </w:style>
  <w:style w:type="paragraph" w:styleId="Heading4">
    <w:name w:val="heading 4"/>
    <w:basedOn w:val="Normal"/>
    <w:next w:val="Normal"/>
    <w:qFormat/>
    <w:pPr>
      <w:keepNext w:val="true"/>
      <w:outlineLvl w:val="3"/>
    </w:pPr>
    <w:rPr>
      <w:rFonts w:ascii="Arial" w:hAnsi="Arial" w:cs="Arial"/>
      <w:b/>
      <w:bCs/>
    </w:rPr>
  </w:style>
  <w:style w:type="character" w:styleId="DefaultParagraphFont" w:default="1">
    <w:name w:val="Default Paragraph Font"/>
    <w:uiPriority w:val="1"/>
    <w:semiHidden/>
    <w:unhideWhenUsed/>
    <w:qFormat/>
    <w:rPr/>
  </w:style>
  <w:style w:type="character" w:styleId="Strong">
    <w:name w:val="Strong"/>
    <w:qFormat/>
    <w:rPr>
      <w:b/>
      <w:bCs/>
    </w:rPr>
  </w:style>
  <w:style w:type="character" w:styleId="Hyperlink">
    <w:name w:val="Hyperlink"/>
    <w:rPr>
      <w:color w:val="000080"/>
      <w:u w:val="single"/>
    </w:rPr>
  </w:style>
  <w:style w:type="paragraph" w:styleId="Ttulo">
    <w:name w:val="Título"/>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tulouser">
    <w:name w:val="Título (user)"/>
    <w:basedOn w:val="Normal"/>
    <w:next w:val="BodyText"/>
    <w:qFormat/>
    <w:pPr>
      <w:keepNext w:val="true"/>
      <w:spacing w:before="240" w:after="120"/>
    </w:pPr>
    <w:rPr>
      <w:rFonts w:ascii="Liberation Sans" w:hAnsi="Liberation Sans" w:eastAsia="Microsoft YaHei" w:cs="Arial"/>
      <w:sz w:val="28"/>
      <w:szCs w:val="28"/>
    </w:rPr>
  </w:style>
  <w:style w:type="paragraph" w:styleId="ndiceuser">
    <w:name w:val="Índice (user)"/>
    <w:basedOn w:val="Normal"/>
    <w:qFormat/>
    <w:pPr>
      <w:suppressLineNumbers/>
    </w:pPr>
    <w:rPr>
      <w:rFonts w:cs="Arial"/>
    </w:rPr>
  </w:style>
  <w:style w:type="paragraph" w:styleId="Cabealhoerodap">
    <w:name w:val="Cabeçalho e rodapé"/>
    <w:basedOn w:val="Normal"/>
    <w:qFormat/>
    <w:pPr/>
    <w:rPr/>
  </w:style>
  <w:style w:type="paragraph" w:styleId="Cabealhoerodapuser">
    <w:name w:val="Cabeçalho e rodapé (user)"/>
    <w:basedOn w:val="Normal"/>
    <w:qFormat/>
    <w:pPr/>
    <w:rPr/>
  </w:style>
  <w:style w:type="paragraph" w:styleId="Header">
    <w:name w:val="header"/>
    <w:basedOn w:val="Normal"/>
    <w:pPr>
      <w:tabs>
        <w:tab w:val="clear" w:pos="708"/>
        <w:tab w:val="center" w:pos="4419" w:leader="none"/>
        <w:tab w:val="right" w:pos="8838" w:leader="none"/>
      </w:tabs>
    </w:pPr>
    <w:rPr/>
  </w:style>
  <w:style w:type="paragraph" w:styleId="Footer">
    <w:name w:val="footer"/>
    <w:basedOn w:val="Normal"/>
    <w:pPr>
      <w:tabs>
        <w:tab w:val="clear" w:pos="708"/>
        <w:tab w:val="center" w:pos="4419" w:leader="none"/>
        <w:tab w:val="right" w:pos="8838" w:leader="none"/>
      </w:tabs>
    </w:pPr>
    <w:rPr/>
  </w:style>
  <w:style w:type="numbering" w:styleId="Semlista" w:default="1">
    <w:name w:val="Sem lista"/>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header" Target="header3.xml"/><Relationship Id="rId7" Type="http://schemas.openxmlformats.org/officeDocument/2006/relationships/numbering" Target="numbering.xml"/><Relationship Id="rId8" Type="http://schemas.openxmlformats.org/officeDocument/2006/relationships/fontTable" Target="fontTable.xml"/><Relationship Id="rId9" Type="http://schemas.openxmlformats.org/officeDocument/2006/relationships/settings" Target="settings.xml"/><Relationship Id="rId10" Type="http://schemas.openxmlformats.org/officeDocument/2006/relationships/theme" Target="theme/theme1.xml"/><Relationship Id="rId11" Type="http://schemas.openxmlformats.org/officeDocument/2006/relationships/customXml" Target="../customXml/item1.xml"/><Relationship Id="rId12" Type="http://schemas.openxmlformats.org/officeDocument/2006/relationships/customXml" Target="../customXml/item2.xml"/><Relationship Id="rId13" Type="http://schemas.openxmlformats.org/officeDocument/2006/relationships/customXml" Target="../customXml/item3.xml"/>
</Relationships>
</file>

<file path=word/_rels/header2.xml.rels><?xml version="1.0" encoding="UTF-8"?>
<Relationships xmlns="http://schemas.openxmlformats.org/package/2006/relationships"><Relationship Id="rId1" Type="http://schemas.openxmlformats.org/officeDocument/2006/relationships/image" Target="media/image3.png"/>
</Relationships>
</file>

<file path=word/_rels/header3.xml.rels><?xml version="1.0" encoding="UTF-8"?>
<Relationships xmlns="http://schemas.openxmlformats.org/package/2006/relationships"><Relationship Id="rId1" Type="http://schemas.openxmlformats.org/officeDocument/2006/relationships/image" Target="media/image3.png"/>
</Relationships>
</file>

<file path=word/theme/theme1.xml><?xml version="1.0" encoding="utf-8"?>
<a:theme xmlns:a="http://schemas.openxmlformats.org/drawingml/2006/main" xmlns:r="http://schemas.openxmlformats.org/officeDocument/2006/relationships" name="Tema do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53006407D92EAC47AE517CA582008CC4" ma:contentTypeVersion="17" ma:contentTypeDescription="Criar um novo documento." ma:contentTypeScope="" ma:versionID="4fa768b687c68d791e5c89e1908d7917">
  <xsd:schema xmlns:xsd="http://www.w3.org/2001/XMLSchema" xmlns:xs="http://www.w3.org/2001/XMLSchema" xmlns:p="http://schemas.microsoft.com/office/2006/metadata/properties" xmlns:ns2="405212ea-a2ad-41dc-a57b-b3910fb08a5b" xmlns:ns3="a77d5170-f388-44e7-ac79-04d186fae979" targetNamespace="http://schemas.microsoft.com/office/2006/metadata/properties" ma:root="true" ma:fieldsID="fd3a3a4dbe3cca1513e5dc1043882373" ns2:_="" ns3:_="">
    <xsd:import namespace="405212ea-a2ad-41dc-a57b-b3910fb08a5b"/>
    <xsd:import namespace="a77d5170-f388-44e7-ac79-04d186fae979"/>
    <xsd:element name="properties">
      <xsd:complexType>
        <xsd:sequence>
          <xsd:element name="documentManagement">
            <xsd:complexType>
              <xsd:all>
                <xsd:element ref="ns2:MediaServiceMetadata" minOccurs="0"/>
                <xsd:element ref="ns2:MediaServiceFastMetadata" minOccurs="0"/>
                <xsd:element ref="ns3:TaxCatchAll" minOccurs="0"/>
                <xsd:element ref="ns2:MediaServiceGenerationTime" minOccurs="0"/>
                <xsd:element ref="ns2:MediaServiceEventHashCode" minOccurs="0"/>
                <xsd:element ref="ns2:MediaServiceOCR" minOccurs="0"/>
                <xsd:element ref="ns2:lcf76f155ced4ddcb4097134ff3c332f" minOccurs="0"/>
                <xsd:element ref="ns3:SharedWithUsers" minOccurs="0"/>
                <xsd:element ref="ns3:SharedWithDetails" minOccurs="0"/>
                <xsd:element ref="ns2:MediaServiceDateTaken" minOccurs="0"/>
                <xsd:element ref="ns2:MediaLengthInSeconds" minOccurs="0"/>
                <xsd:element ref="ns2:MediaServiceLocation"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5212ea-a2ad-41dc-a57b-b3910fb08a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Etiquetas de Imagem" ma:readOnly="false" ma:fieldId="{5cf76f15-5ced-4ddc-b409-7134ff3c332f}" ma:taxonomyMulti="true" ma:sspId="b7c4814d-1461-4714-b689-d0bd08aa93d2" ma:termSetId="09814cd3-568e-fe90-9814-8d621ff8fb84" ma:anchorId="fba54fb3-c3e1-fe81-a776-ca4b69148c4d" ma:open="true" ma:isKeyword="false">
      <xsd:complexType>
        <xsd:sequence>
          <xsd:element ref="pc:Terms" minOccurs="0" maxOccurs="1"/>
        </xsd:sequence>
      </xsd:complex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description="" ma:indexed="true" ma:internalName="MediaServiceLocation" ma:readOnly="true">
      <xsd:simpleType>
        <xsd:restriction base="dms:Text"/>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77d5170-f388-44e7-ac79-04d186fae979"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ad876573-0f7a-477c-9ac4-5e359e9e0dfb}" ma:internalName="TaxCatchAll" ma:showField="CatchAllData" ma:web="a77d5170-f388-44e7-ac79-04d186fae979">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hes de Partilhado Com"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a77d5170-f388-44e7-ac79-04d186fae979" xsi:nil="true"/>
    <lcf76f155ced4ddcb4097134ff3c332f xmlns="405212ea-a2ad-41dc-a57b-b3910fb08a5b">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378E8B70-55BF-41F6-B36C-476C9EA6CA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5212ea-a2ad-41dc-a57b-b3910fb08a5b"/>
    <ds:schemaRef ds:uri="a77d5170-f388-44e7-ac79-04d186fae9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7FC6CBA-6968-416A-A58B-EF33E31A72B5}">
  <ds:schemaRefs>
    <ds:schemaRef ds:uri="http://schemas.microsoft.com/sharepoint/v3/contenttype/forms"/>
  </ds:schemaRefs>
</ds:datastoreItem>
</file>

<file path=customXml/itemProps3.xml><?xml version="1.0" encoding="utf-8"?>
<ds:datastoreItem xmlns:ds="http://schemas.openxmlformats.org/officeDocument/2006/customXml" ds:itemID="{14F85778-DD3E-4A48-ADBC-35F7357F4206}">
  <ds:schemaRefs>
    <ds:schemaRef ds:uri="http://schemas.microsoft.com/office/2006/metadata/properties"/>
    <ds:schemaRef ds:uri="http://schemas.microsoft.com/office/infopath/2007/PartnerControls"/>
    <ds:schemaRef ds:uri="a77d5170-f388-44e7-ac79-04d186fae979"/>
    <ds:schemaRef ds:uri="405212ea-a2ad-41dc-a57b-b3910fb08a5b"/>
  </ds:schemaRefs>
</ds:datastoreItem>
</file>

<file path=docProps/app.xml><?xml version="1.0" encoding="utf-8"?>
<Properties xmlns="http://schemas.openxmlformats.org/officeDocument/2006/extended-properties" xmlns:vt="http://schemas.openxmlformats.org/officeDocument/2006/docPropsVTypes">
  <Template>Normal</Template>
  <TotalTime>90</TotalTime>
  <Application>LibreOffice/25.8.2.2$Windows_X86_64 LibreOffice_project/d401f2107ccab8f924a8e2df40f573aab7605b6f</Application>
  <AppVersion>15.0000</AppVersion>
  <Pages>5</Pages>
  <Words>1098</Words>
  <Characters>6469</Characters>
  <CharactersWithSpaces>7553</CharactersWithSpaces>
  <Paragraphs>71</Paragraphs>
  <Company>Unip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2024-01-19T14:10:00Z</dcterms:created>
  <dc:creator>Unip</dc:creator>
  <dc:description/>
  <dc:language>pt-BR</dc:language>
  <cp:lastModifiedBy/>
  <cp:lastPrinted>2025-10-29T11:09:51Z</cp:lastPrinted>
  <dcterms:modified xsi:type="dcterms:W3CDTF">2025-10-29T11:06:38Z</dcterms:modified>
  <cp:revision>35</cp:revision>
  <dc:subject/>
  <dc:title>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0x01010053006407D92EAC47AE517CA582008CC4</vt:lpwstr>
  </property>
</Properties>
</file>